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AD424" w14:textId="7086B33D" w:rsidR="00876FAB" w:rsidRPr="003E21CA" w:rsidRDefault="00F97E78" w:rsidP="00876FAB">
      <w:pPr>
        <w:ind w:left="709"/>
        <w:jc w:val="center"/>
        <w:rPr>
          <w:rFonts w:ascii="Old English Five" w:hAnsi="Old English Five"/>
          <w:b/>
          <w:bCs/>
          <w:color w:val="FF0000"/>
          <w:sz w:val="36"/>
          <w:szCs w:val="36"/>
        </w:rPr>
      </w:pPr>
      <w:r w:rsidRPr="00A618E7">
        <w:rPr>
          <w:rFonts w:ascii="Old English Five" w:hAnsi="Old English Five" w:cs="Old London"/>
          <w:b/>
          <w:bCs/>
          <w:noProof/>
          <w:color w:val="FF0000"/>
          <w:sz w:val="36"/>
          <w:szCs w:val="36"/>
          <w:lang w:val="en-US"/>
        </w:rPr>
        <w:drawing>
          <wp:anchor distT="0" distB="0" distL="0" distR="0" simplePos="0" relativeHeight="251659264" behindDoc="0" locked="0" layoutInCell="1" allowOverlap="1" wp14:anchorId="0C052295" wp14:editId="7B02E215">
            <wp:simplePos x="0" y="0"/>
            <wp:positionH relativeFrom="column">
              <wp:posOffset>4840032</wp:posOffset>
            </wp:positionH>
            <wp:positionV relativeFrom="paragraph">
              <wp:posOffset>27</wp:posOffset>
            </wp:positionV>
            <wp:extent cx="1413510" cy="1334135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334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8E7">
        <w:rPr>
          <w:rFonts w:ascii="Old English Five" w:hAnsi="Old English Five" w:cs="Old London"/>
          <w:b/>
          <w:bCs/>
          <w:noProof/>
          <w:color w:val="FF0000"/>
          <w:sz w:val="36"/>
          <w:szCs w:val="36"/>
          <w:lang w:val="en-US"/>
        </w:rPr>
        <w:drawing>
          <wp:anchor distT="0" distB="0" distL="0" distR="0" simplePos="0" relativeHeight="251661312" behindDoc="0" locked="0" layoutInCell="1" allowOverlap="1" wp14:anchorId="2C0F65DC" wp14:editId="60503CFF">
            <wp:simplePos x="0" y="0"/>
            <wp:positionH relativeFrom="column">
              <wp:posOffset>-166254</wp:posOffset>
            </wp:positionH>
            <wp:positionV relativeFrom="paragraph">
              <wp:posOffset>555</wp:posOffset>
            </wp:positionV>
            <wp:extent cx="1408430" cy="1386205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86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AB" w:rsidRPr="003E21CA">
        <w:rPr>
          <w:rFonts w:ascii="Old English Five" w:hAnsi="Old English Five" w:cs="Old London"/>
          <w:b/>
          <w:bCs/>
          <w:color w:val="FF0000"/>
          <w:sz w:val="36"/>
          <w:szCs w:val="36"/>
        </w:rPr>
        <w:t xml:space="preserve">Sacra </w:t>
      </w:r>
      <w:proofErr w:type="spellStart"/>
      <w:r w:rsidR="00876FAB" w:rsidRPr="003E21CA">
        <w:rPr>
          <w:rFonts w:ascii="Old English Five" w:hAnsi="Old English Five" w:cs="Old London"/>
          <w:b/>
          <w:bCs/>
          <w:color w:val="FF0000"/>
          <w:sz w:val="36"/>
          <w:szCs w:val="36"/>
        </w:rPr>
        <w:t>Congregatio</w:t>
      </w:r>
      <w:proofErr w:type="spellEnd"/>
      <w:r w:rsidR="00876FAB" w:rsidRPr="003E21CA">
        <w:rPr>
          <w:rFonts w:ascii="Old English Five" w:hAnsi="Old English Five" w:cs="Old London"/>
          <w:b/>
          <w:bCs/>
          <w:color w:val="FF0000"/>
          <w:sz w:val="36"/>
          <w:szCs w:val="36"/>
        </w:rPr>
        <w:t xml:space="preserve"> </w:t>
      </w:r>
      <w:proofErr w:type="spellStart"/>
      <w:r w:rsidR="00876FAB" w:rsidRPr="003E21CA">
        <w:rPr>
          <w:rFonts w:ascii="Old English Five" w:hAnsi="Old English Five" w:cs="Old London"/>
          <w:b/>
          <w:bCs/>
          <w:color w:val="FF0000"/>
          <w:sz w:val="36"/>
          <w:szCs w:val="36"/>
        </w:rPr>
        <w:t>Fontis</w:t>
      </w:r>
      <w:proofErr w:type="spellEnd"/>
    </w:p>
    <w:p w14:paraId="63070113" w14:textId="77777777" w:rsidR="00851F83" w:rsidRDefault="00851F83" w:rsidP="00851F83">
      <w:pPr>
        <w:pStyle w:val="Standard"/>
        <w:jc w:val="center"/>
        <w:rPr>
          <w:rFonts w:ascii="Times" w:hAnsi="Times"/>
          <w:sz w:val="28"/>
          <w:szCs w:val="28"/>
        </w:rPr>
      </w:pPr>
    </w:p>
    <w:p w14:paraId="56361C06" w14:textId="0094AEEA" w:rsidR="00851F83" w:rsidRPr="00851F83" w:rsidRDefault="00851F83" w:rsidP="00851F83">
      <w:pPr>
        <w:pStyle w:val="Standard"/>
        <w:jc w:val="center"/>
        <w:rPr>
          <w:rFonts w:ascii="Times" w:hAnsi="Times"/>
          <w:sz w:val="36"/>
          <w:szCs w:val="36"/>
        </w:rPr>
      </w:pPr>
      <w:proofErr w:type="spellStart"/>
      <w:r w:rsidRPr="00851F83">
        <w:rPr>
          <w:rFonts w:ascii="Times" w:hAnsi="Times"/>
          <w:sz w:val="36"/>
          <w:szCs w:val="36"/>
        </w:rPr>
        <w:t>Erster</w:t>
      </w:r>
      <w:proofErr w:type="spellEnd"/>
      <w:r w:rsidRPr="00851F83">
        <w:rPr>
          <w:rFonts w:ascii="Times" w:hAnsi="Times"/>
          <w:sz w:val="36"/>
          <w:szCs w:val="36"/>
        </w:rPr>
        <w:t xml:space="preserve"> Rat </w:t>
      </w:r>
      <w:proofErr w:type="spellStart"/>
      <w:r w:rsidRPr="00851F83">
        <w:rPr>
          <w:rFonts w:ascii="Times" w:hAnsi="Times"/>
          <w:sz w:val="36"/>
          <w:szCs w:val="36"/>
        </w:rPr>
        <w:t>der</w:t>
      </w:r>
      <w:proofErr w:type="spellEnd"/>
      <w:r w:rsidRPr="00851F83">
        <w:rPr>
          <w:rFonts w:ascii="Times" w:hAnsi="Times"/>
          <w:sz w:val="36"/>
          <w:szCs w:val="36"/>
        </w:rPr>
        <w:t xml:space="preserve"> </w:t>
      </w:r>
      <w:proofErr w:type="spellStart"/>
      <w:r w:rsidRPr="00851F83">
        <w:rPr>
          <w:rFonts w:ascii="Times" w:hAnsi="Times"/>
          <w:sz w:val="36"/>
          <w:szCs w:val="36"/>
        </w:rPr>
        <w:t>Europaeischen</w:t>
      </w:r>
      <w:proofErr w:type="spellEnd"/>
      <w:r w:rsidRPr="00851F83">
        <w:rPr>
          <w:rFonts w:ascii="Times" w:hAnsi="Times"/>
          <w:sz w:val="36"/>
          <w:szCs w:val="36"/>
        </w:rPr>
        <w:t xml:space="preserve"> “Goliardia”</w:t>
      </w:r>
    </w:p>
    <w:p w14:paraId="74DDEB31" w14:textId="43CB16B1" w:rsidR="00851F83" w:rsidRPr="00851F83" w:rsidRDefault="00851F83" w:rsidP="00851F83">
      <w:pPr>
        <w:pStyle w:val="Standard"/>
        <w:jc w:val="center"/>
        <w:rPr>
          <w:rFonts w:ascii="Times" w:hAnsi="Times"/>
          <w:sz w:val="36"/>
          <w:szCs w:val="36"/>
        </w:rPr>
      </w:pPr>
      <w:r w:rsidRPr="00851F83">
        <w:rPr>
          <w:rFonts w:ascii="Times" w:hAnsi="Times"/>
          <w:sz w:val="36"/>
          <w:szCs w:val="36"/>
        </w:rPr>
        <w:t>Montecatini terme 5</w:t>
      </w:r>
      <w:r w:rsidR="00D834D0">
        <w:rPr>
          <w:rFonts w:ascii="Times" w:hAnsi="Times"/>
          <w:sz w:val="36"/>
          <w:szCs w:val="36"/>
        </w:rPr>
        <w:t>-</w:t>
      </w:r>
      <w:r w:rsidRPr="00851F83">
        <w:rPr>
          <w:rFonts w:ascii="Times" w:hAnsi="Times"/>
          <w:sz w:val="36"/>
          <w:szCs w:val="36"/>
        </w:rPr>
        <w:t>6-7 Mai 2017</w:t>
      </w:r>
    </w:p>
    <w:p w14:paraId="53746CCF" w14:textId="762CCE9C" w:rsidR="00876FAB" w:rsidRDefault="00876FAB" w:rsidP="00876FAB">
      <w:pPr>
        <w:rPr>
          <w:rFonts w:ascii="Times" w:hAnsi="Times" w:cs="Old London"/>
          <w:sz w:val="40"/>
          <w:szCs w:val="40"/>
        </w:rPr>
      </w:pPr>
    </w:p>
    <w:p w14:paraId="0B797D98" w14:textId="72DF9A20" w:rsidR="00876FAB" w:rsidRPr="00D834D0" w:rsidRDefault="00851F83" w:rsidP="00D834D0">
      <w:pPr>
        <w:jc w:val="center"/>
        <w:rPr>
          <w:rFonts w:ascii="Times" w:hAnsi="Times" w:cs="Diploma"/>
          <w:color w:val="FF0000"/>
          <w:sz w:val="36"/>
          <w:szCs w:val="36"/>
        </w:rPr>
      </w:pPr>
      <w:r w:rsidRPr="00D834D0">
        <w:rPr>
          <w:rFonts w:ascii="Times" w:hAnsi="Times" w:cs="Old London"/>
          <w:color w:val="FF0000"/>
          <w:sz w:val="52"/>
          <w:szCs w:val="52"/>
        </w:rPr>
        <w:t>M</w:t>
      </w:r>
      <w:r w:rsidR="00876FAB" w:rsidRPr="00D834D0">
        <w:rPr>
          <w:rFonts w:ascii="Times" w:hAnsi="Times" w:cs="Old London"/>
          <w:color w:val="FF0000"/>
          <w:sz w:val="52"/>
          <w:szCs w:val="52"/>
        </w:rPr>
        <w:t xml:space="preserve">agna </w:t>
      </w:r>
      <w:proofErr w:type="spellStart"/>
      <w:r w:rsidR="00876FAB" w:rsidRPr="00D834D0">
        <w:rPr>
          <w:rFonts w:ascii="Times" w:hAnsi="Times" w:cs="Old London"/>
          <w:color w:val="FF0000"/>
          <w:sz w:val="52"/>
          <w:szCs w:val="52"/>
        </w:rPr>
        <w:t>Charta</w:t>
      </w:r>
      <w:proofErr w:type="spellEnd"/>
    </w:p>
    <w:p w14:paraId="4ED3D96E" w14:textId="06DB8539" w:rsidR="00876FAB" w:rsidRPr="002D2B82" w:rsidRDefault="00876FAB" w:rsidP="00876FAB">
      <w:pPr>
        <w:jc w:val="center"/>
        <w:rPr>
          <w:rFonts w:ascii="Times" w:hAnsi="Times" w:cs="DejaVu Serif Condensed"/>
          <w:sz w:val="28"/>
          <w:szCs w:val="28"/>
        </w:rPr>
      </w:pPr>
      <w:r w:rsidRPr="002D2B82">
        <w:rPr>
          <w:rFonts w:ascii="Times" w:hAnsi="Times" w:cs="Old London"/>
          <w:sz w:val="40"/>
          <w:szCs w:val="40"/>
        </w:rPr>
        <w:t>“</w:t>
      </w:r>
      <w:r w:rsidR="00D834D0" w:rsidRPr="00D834D0">
        <w:rPr>
          <w:rFonts w:ascii="Times" w:hAnsi="Times" w:cs="DejaVu Serif Condensed"/>
          <w:b/>
          <w:bCs/>
          <w:sz w:val="32"/>
          <w:szCs w:val="32"/>
        </w:rPr>
        <w:t xml:space="preserve">Die </w:t>
      </w:r>
      <w:proofErr w:type="spellStart"/>
      <w:r w:rsidR="00D834D0" w:rsidRPr="00D834D0">
        <w:rPr>
          <w:rFonts w:ascii="Times" w:hAnsi="Times" w:cs="DejaVu Serif Condensed"/>
          <w:b/>
          <w:bCs/>
          <w:sz w:val="32"/>
          <w:szCs w:val="32"/>
        </w:rPr>
        <w:t>Zukunft</w:t>
      </w:r>
      <w:proofErr w:type="spellEnd"/>
      <w:r w:rsidR="00D834D0" w:rsidRPr="00D834D0">
        <w:rPr>
          <w:rFonts w:ascii="Times" w:hAnsi="Times" w:cs="DejaVu Serif Condensed"/>
          <w:b/>
          <w:bCs/>
          <w:sz w:val="32"/>
          <w:szCs w:val="32"/>
        </w:rPr>
        <w:t xml:space="preserve"> </w:t>
      </w:r>
      <w:proofErr w:type="spellStart"/>
      <w:r w:rsidR="00D834D0" w:rsidRPr="00D834D0">
        <w:rPr>
          <w:rFonts w:ascii="Times" w:hAnsi="Times" w:cs="DejaVu Serif Condensed"/>
          <w:b/>
          <w:bCs/>
          <w:sz w:val="32"/>
          <w:szCs w:val="32"/>
        </w:rPr>
        <w:t>der</w:t>
      </w:r>
      <w:proofErr w:type="spellEnd"/>
      <w:r w:rsidR="00D834D0" w:rsidRPr="00D834D0">
        <w:rPr>
          <w:rFonts w:ascii="Times" w:hAnsi="Times" w:cs="DejaVu Serif Condensed"/>
          <w:b/>
          <w:bCs/>
          <w:sz w:val="32"/>
          <w:szCs w:val="32"/>
        </w:rPr>
        <w:t xml:space="preserve"> Goliardia in Europa</w:t>
      </w:r>
      <w:r w:rsidRPr="002D2B82">
        <w:rPr>
          <w:rFonts w:ascii="Times" w:hAnsi="Times" w:cs="Old London"/>
          <w:sz w:val="40"/>
          <w:szCs w:val="40"/>
        </w:rPr>
        <w:t>”</w:t>
      </w:r>
    </w:p>
    <w:p w14:paraId="7A7F77D9" w14:textId="77777777" w:rsidR="00876FAB" w:rsidRDefault="00876FAB">
      <w:pPr>
        <w:rPr>
          <w:rFonts w:ascii="Times" w:hAnsi="Times"/>
        </w:rPr>
      </w:pPr>
    </w:p>
    <w:p w14:paraId="17628AFD" w14:textId="77777777" w:rsidR="00876FAB" w:rsidRDefault="00876FAB" w:rsidP="00876FAB">
      <w:pPr>
        <w:ind w:left="0"/>
        <w:rPr>
          <w:rFonts w:ascii="Times" w:hAnsi="Times"/>
        </w:rPr>
      </w:pPr>
    </w:p>
    <w:p w14:paraId="42BE944D" w14:textId="2DB1C1BF" w:rsidR="000C469D" w:rsidRPr="00A347E2" w:rsidRDefault="00F927ED">
      <w:pPr>
        <w:rPr>
          <w:rFonts w:ascii="Times" w:hAnsi="Times"/>
        </w:rPr>
      </w:pPr>
      <w:proofErr w:type="spellStart"/>
      <w:r w:rsidRPr="00A347E2">
        <w:rPr>
          <w:rFonts w:ascii="Times" w:hAnsi="Times"/>
        </w:rPr>
        <w:t>Wir</w:t>
      </w:r>
      <w:proofErr w:type="spellEnd"/>
      <w:r w:rsidRPr="00A347E2">
        <w:rPr>
          <w:rFonts w:ascii="Times" w:hAnsi="Times"/>
        </w:rPr>
        <w:t xml:space="preserve"> die </w:t>
      </w:r>
      <w:proofErr w:type="spellStart"/>
      <w:r w:rsidRPr="00A347E2">
        <w:rPr>
          <w:rFonts w:ascii="Times" w:hAnsi="Times"/>
        </w:rPr>
        <w:t>Studenten</w:t>
      </w:r>
      <w:proofErr w:type="spellEnd"/>
      <w:r w:rsidRPr="00A347E2">
        <w:rPr>
          <w:rFonts w:ascii="Times" w:hAnsi="Times"/>
        </w:rPr>
        <w:t xml:space="preserve"> </w:t>
      </w:r>
      <w:proofErr w:type="spellStart"/>
      <w:r w:rsidRPr="00A347E2">
        <w:rPr>
          <w:rFonts w:ascii="Times" w:hAnsi="Times"/>
        </w:rPr>
        <w:t>der</w:t>
      </w:r>
      <w:proofErr w:type="spellEnd"/>
      <w:r w:rsidRPr="00A347E2">
        <w:rPr>
          <w:rFonts w:ascii="Times" w:hAnsi="Times"/>
        </w:rPr>
        <w:t xml:space="preserve"> Sacra </w:t>
      </w:r>
      <w:proofErr w:type="spellStart"/>
      <w:r w:rsidRPr="00A347E2">
        <w:rPr>
          <w:rFonts w:ascii="Times" w:hAnsi="Times"/>
        </w:rPr>
        <w:t>Congregatio</w:t>
      </w:r>
      <w:proofErr w:type="spellEnd"/>
      <w:r w:rsidRPr="00A347E2">
        <w:rPr>
          <w:rFonts w:ascii="Times" w:hAnsi="Times"/>
        </w:rPr>
        <w:t xml:space="preserve"> </w:t>
      </w:r>
      <w:proofErr w:type="spellStart"/>
      <w:r w:rsidRPr="00A347E2">
        <w:rPr>
          <w:rFonts w:ascii="Times" w:hAnsi="Times"/>
        </w:rPr>
        <w:t>Fontis</w:t>
      </w:r>
      <w:proofErr w:type="spellEnd"/>
      <w:r w:rsidRPr="00A347E2">
        <w:rPr>
          <w:rFonts w:ascii="Times" w:hAnsi="Times"/>
        </w:rPr>
        <w:t xml:space="preserve">, </w:t>
      </w:r>
      <w:proofErr w:type="spellStart"/>
      <w:r w:rsidRPr="00A347E2">
        <w:rPr>
          <w:rFonts w:ascii="Times" w:hAnsi="Times"/>
        </w:rPr>
        <w:t>Verband</w:t>
      </w:r>
      <w:proofErr w:type="spellEnd"/>
      <w:r w:rsidRPr="00A347E2">
        <w:rPr>
          <w:rFonts w:ascii="Times" w:hAnsi="Times"/>
        </w:rPr>
        <w:t xml:space="preserve"> </w:t>
      </w:r>
      <w:proofErr w:type="spellStart"/>
      <w:r w:rsidRPr="00A347E2">
        <w:rPr>
          <w:rFonts w:ascii="Times" w:hAnsi="Times"/>
        </w:rPr>
        <w:t>der</w:t>
      </w:r>
      <w:proofErr w:type="spellEnd"/>
      <w:r w:rsidRPr="00A347E2">
        <w:rPr>
          <w:rFonts w:ascii="Times" w:hAnsi="Times"/>
        </w:rPr>
        <w:t xml:space="preserve"> </w:t>
      </w:r>
      <w:proofErr w:type="spellStart"/>
      <w:r w:rsidRPr="00A347E2">
        <w:rPr>
          <w:rFonts w:ascii="Times" w:hAnsi="Times"/>
        </w:rPr>
        <w:t>Goliar</w:t>
      </w:r>
      <w:r w:rsidR="0090718F">
        <w:rPr>
          <w:rFonts w:ascii="Times" w:hAnsi="Times"/>
        </w:rPr>
        <w:t>ia</w:t>
      </w:r>
      <w:proofErr w:type="spellEnd"/>
      <w:r w:rsidRPr="00A347E2">
        <w:rPr>
          <w:rFonts w:ascii="Times" w:hAnsi="Times"/>
        </w:rPr>
        <w:t xml:space="preserve"> und </w:t>
      </w:r>
      <w:proofErr w:type="spellStart"/>
      <w:r w:rsidRPr="00A347E2">
        <w:rPr>
          <w:rFonts w:ascii="Times" w:hAnsi="Times"/>
        </w:rPr>
        <w:t>kulturelle</w:t>
      </w:r>
      <w:proofErr w:type="spellEnd"/>
      <w:r w:rsidRPr="00A347E2">
        <w:rPr>
          <w:rFonts w:ascii="Times" w:hAnsi="Times"/>
        </w:rPr>
        <w:t xml:space="preserve"> </w:t>
      </w:r>
      <w:proofErr w:type="spellStart"/>
      <w:r w:rsidRPr="00A347E2">
        <w:rPr>
          <w:rFonts w:ascii="Times" w:hAnsi="Times"/>
        </w:rPr>
        <w:t>Vereinigung</w:t>
      </w:r>
      <w:proofErr w:type="spellEnd"/>
      <w:r w:rsidRPr="00A347E2">
        <w:rPr>
          <w:rFonts w:ascii="Times" w:hAnsi="Times"/>
        </w:rPr>
        <w:t xml:space="preserve"> </w:t>
      </w:r>
      <w:proofErr w:type="spellStart"/>
      <w:r w:rsidRPr="00A347E2">
        <w:rPr>
          <w:rFonts w:ascii="Times" w:hAnsi="Times"/>
        </w:rPr>
        <w:t>des</w:t>
      </w:r>
      <w:proofErr w:type="spellEnd"/>
      <w:r w:rsidRPr="00A347E2">
        <w:rPr>
          <w:rFonts w:ascii="Times" w:hAnsi="Times"/>
        </w:rPr>
        <w:t xml:space="preserve"> Valdinievole, </w:t>
      </w:r>
      <w:proofErr w:type="spellStart"/>
      <w:r w:rsidRPr="00A347E2">
        <w:rPr>
          <w:rFonts w:ascii="Times" w:hAnsi="Times"/>
        </w:rPr>
        <w:t>mit</w:t>
      </w:r>
      <w:proofErr w:type="spellEnd"/>
      <w:r w:rsidRPr="00A347E2">
        <w:rPr>
          <w:rFonts w:ascii="Times" w:hAnsi="Times"/>
        </w:rPr>
        <w:t xml:space="preserve"> </w:t>
      </w:r>
      <w:proofErr w:type="spellStart"/>
      <w:r w:rsidRPr="00A347E2">
        <w:rPr>
          <w:rFonts w:ascii="Times" w:hAnsi="Times"/>
        </w:rPr>
        <w:t>Unterstuetzung</w:t>
      </w:r>
      <w:proofErr w:type="spellEnd"/>
      <w:r w:rsidRPr="00A347E2">
        <w:rPr>
          <w:rFonts w:ascii="Times" w:hAnsi="Times"/>
        </w:rPr>
        <w:t xml:space="preserve"> </w:t>
      </w:r>
      <w:proofErr w:type="spellStart"/>
      <w:r w:rsidRPr="00A347E2">
        <w:rPr>
          <w:rFonts w:ascii="Times" w:hAnsi="Times"/>
        </w:rPr>
        <w:t>des</w:t>
      </w:r>
      <w:proofErr w:type="spellEnd"/>
      <w:r w:rsidRPr="00A347E2">
        <w:rPr>
          <w:rFonts w:ascii="Times" w:hAnsi="Times"/>
        </w:rPr>
        <w:t xml:space="preserve"> </w:t>
      </w:r>
      <w:proofErr w:type="spellStart"/>
      <w:r w:rsidRPr="00A347E2">
        <w:rPr>
          <w:rFonts w:ascii="Times" w:hAnsi="Times"/>
        </w:rPr>
        <w:t>Sovranus</w:t>
      </w:r>
      <w:proofErr w:type="spellEnd"/>
      <w:r w:rsidRPr="00A347E2">
        <w:rPr>
          <w:rFonts w:ascii="Times" w:hAnsi="Times"/>
        </w:rPr>
        <w:t xml:space="preserve"> </w:t>
      </w:r>
      <w:proofErr w:type="spellStart"/>
      <w:r w:rsidRPr="00A347E2">
        <w:rPr>
          <w:rFonts w:ascii="Times" w:hAnsi="Times"/>
        </w:rPr>
        <w:t>ac</w:t>
      </w:r>
      <w:proofErr w:type="spellEnd"/>
      <w:r w:rsidRPr="00A347E2">
        <w:rPr>
          <w:rFonts w:ascii="Times" w:hAnsi="Times"/>
        </w:rPr>
        <w:t xml:space="preserve"> </w:t>
      </w:r>
      <w:proofErr w:type="spellStart"/>
      <w:r w:rsidRPr="00A347E2">
        <w:rPr>
          <w:rFonts w:ascii="Times" w:hAnsi="Times"/>
        </w:rPr>
        <w:t>Venerabilis</w:t>
      </w:r>
      <w:proofErr w:type="spellEnd"/>
      <w:r w:rsidRPr="00A347E2">
        <w:rPr>
          <w:rFonts w:ascii="Times" w:hAnsi="Times"/>
        </w:rPr>
        <w:t xml:space="preserve"> </w:t>
      </w:r>
      <w:proofErr w:type="spellStart"/>
      <w:r w:rsidRPr="00A347E2">
        <w:rPr>
          <w:rFonts w:ascii="Times" w:hAnsi="Times"/>
        </w:rPr>
        <w:t>Torrionis</w:t>
      </w:r>
      <w:proofErr w:type="spellEnd"/>
      <w:r w:rsidRPr="00A347E2">
        <w:rPr>
          <w:rFonts w:ascii="Times" w:hAnsi="Times"/>
        </w:rPr>
        <w:t xml:space="preserve"> von Pisa und </w:t>
      </w:r>
      <w:proofErr w:type="spellStart"/>
      <w:r w:rsidRPr="00A347E2">
        <w:rPr>
          <w:rFonts w:ascii="Times" w:hAnsi="Times"/>
        </w:rPr>
        <w:t>des</w:t>
      </w:r>
      <w:proofErr w:type="spellEnd"/>
      <w:r w:rsidRPr="00A347E2">
        <w:rPr>
          <w:rFonts w:ascii="Times" w:hAnsi="Times"/>
        </w:rPr>
        <w:t xml:space="preserve"> Sovrano </w:t>
      </w:r>
      <w:proofErr w:type="spellStart"/>
      <w:r w:rsidRPr="00A347E2">
        <w:rPr>
          <w:rFonts w:ascii="Times" w:hAnsi="Times"/>
        </w:rPr>
        <w:t>Commendevolissimo</w:t>
      </w:r>
      <w:proofErr w:type="spellEnd"/>
      <w:r w:rsidRPr="00A347E2">
        <w:rPr>
          <w:rFonts w:ascii="Times" w:hAnsi="Times"/>
        </w:rPr>
        <w:t xml:space="preserve"> Ordine Goliardico S. Salvi von </w:t>
      </w:r>
      <w:proofErr w:type="spellStart"/>
      <w:r w:rsidR="00BC6EEF" w:rsidRPr="00A347E2">
        <w:rPr>
          <w:rFonts w:ascii="Times" w:hAnsi="Times"/>
        </w:rPr>
        <w:t>Florenz</w:t>
      </w:r>
      <w:proofErr w:type="spellEnd"/>
      <w:r w:rsidR="00BC6EEF" w:rsidRPr="00A347E2">
        <w:rPr>
          <w:rFonts w:ascii="Times" w:hAnsi="Times"/>
        </w:rPr>
        <w:t xml:space="preserve"> und </w:t>
      </w:r>
      <w:proofErr w:type="spellStart"/>
      <w:r w:rsidR="00BC6EEF" w:rsidRPr="00A347E2">
        <w:rPr>
          <w:rFonts w:ascii="Times" w:hAnsi="Times"/>
        </w:rPr>
        <w:t>der</w:t>
      </w:r>
      <w:proofErr w:type="spellEnd"/>
      <w:r w:rsidR="00BC6EEF" w:rsidRPr="00A347E2">
        <w:rPr>
          <w:rFonts w:ascii="Times" w:hAnsi="Times"/>
        </w:rPr>
        <w:t xml:space="preserve"> </w:t>
      </w:r>
      <w:proofErr w:type="spellStart"/>
      <w:r w:rsidR="00BC6EEF" w:rsidRPr="00A347E2">
        <w:rPr>
          <w:rFonts w:ascii="Times" w:hAnsi="Times"/>
        </w:rPr>
        <w:t>Teilnahme</w:t>
      </w:r>
      <w:proofErr w:type="spellEnd"/>
      <w:r w:rsidR="00BC6EEF" w:rsidRPr="00A347E2">
        <w:rPr>
          <w:rFonts w:ascii="Times" w:hAnsi="Times"/>
        </w:rPr>
        <w:t xml:space="preserve"> </w:t>
      </w:r>
      <w:proofErr w:type="spellStart"/>
      <w:r w:rsidR="00BC6EEF" w:rsidRPr="00A347E2">
        <w:rPr>
          <w:rFonts w:ascii="Times" w:hAnsi="Times"/>
        </w:rPr>
        <w:t>hervorragende</w:t>
      </w:r>
      <w:r w:rsidR="0090718F">
        <w:rPr>
          <w:rFonts w:ascii="Times" w:hAnsi="Times"/>
        </w:rPr>
        <w:t>r</w:t>
      </w:r>
      <w:proofErr w:type="spellEnd"/>
      <w:r w:rsidR="00BC6EEF" w:rsidRPr="00A347E2">
        <w:rPr>
          <w:rFonts w:ascii="Times" w:hAnsi="Times"/>
        </w:rPr>
        <w:t xml:space="preserve"> </w:t>
      </w:r>
      <w:proofErr w:type="spellStart"/>
      <w:r w:rsidR="00BC6EEF" w:rsidRPr="00A347E2">
        <w:rPr>
          <w:rFonts w:ascii="Times" w:hAnsi="Times"/>
        </w:rPr>
        <w:t>Mitglieder</w:t>
      </w:r>
      <w:proofErr w:type="spellEnd"/>
      <w:r w:rsidR="00BC6EEF" w:rsidRPr="00A347E2">
        <w:rPr>
          <w:rFonts w:ascii="Times" w:hAnsi="Times"/>
        </w:rPr>
        <w:t xml:space="preserve"> </w:t>
      </w:r>
      <w:proofErr w:type="spellStart"/>
      <w:r w:rsidR="00BC6EEF" w:rsidRPr="00A347E2">
        <w:rPr>
          <w:rFonts w:ascii="Times" w:hAnsi="Times"/>
        </w:rPr>
        <w:t>der</w:t>
      </w:r>
      <w:proofErr w:type="spellEnd"/>
      <w:r w:rsidR="00BC6EEF" w:rsidRPr="00A347E2">
        <w:rPr>
          <w:rFonts w:ascii="Times" w:hAnsi="Times"/>
        </w:rPr>
        <w:t xml:space="preserve"> Goliardia </w:t>
      </w:r>
      <w:proofErr w:type="spellStart"/>
      <w:r w:rsidR="00BC6EEF" w:rsidRPr="00A347E2">
        <w:rPr>
          <w:rFonts w:ascii="Times" w:hAnsi="Times"/>
        </w:rPr>
        <w:t>aus</w:t>
      </w:r>
      <w:proofErr w:type="spellEnd"/>
      <w:r w:rsidR="00BC6EEF" w:rsidRPr="00A347E2">
        <w:rPr>
          <w:rFonts w:ascii="Times" w:hAnsi="Times"/>
        </w:rPr>
        <w:t xml:space="preserve"> z. B. Bologna, </w:t>
      </w:r>
      <w:proofErr w:type="spellStart"/>
      <w:r w:rsidR="00BC6EEF" w:rsidRPr="00A347E2">
        <w:rPr>
          <w:rFonts w:ascii="Times" w:hAnsi="Times"/>
        </w:rPr>
        <w:t>Padua</w:t>
      </w:r>
      <w:proofErr w:type="spellEnd"/>
      <w:r w:rsidR="00BC6EEF" w:rsidRPr="00A347E2">
        <w:rPr>
          <w:rFonts w:ascii="Times" w:hAnsi="Times"/>
        </w:rPr>
        <w:t xml:space="preserve">, </w:t>
      </w:r>
      <w:proofErr w:type="spellStart"/>
      <w:r w:rsidR="00BC6EEF" w:rsidRPr="00A347E2">
        <w:rPr>
          <w:rFonts w:ascii="Times" w:hAnsi="Times"/>
        </w:rPr>
        <w:t>Genua</w:t>
      </w:r>
      <w:proofErr w:type="spellEnd"/>
      <w:r w:rsidR="00BC6EEF" w:rsidRPr="00A347E2">
        <w:rPr>
          <w:rFonts w:ascii="Times" w:hAnsi="Times"/>
        </w:rPr>
        <w:t xml:space="preserve">, </w:t>
      </w:r>
      <w:proofErr w:type="spellStart"/>
      <w:r w:rsidR="00BC6EEF" w:rsidRPr="00A347E2">
        <w:rPr>
          <w:rFonts w:ascii="Times" w:hAnsi="Times"/>
        </w:rPr>
        <w:t>Wien</w:t>
      </w:r>
      <w:proofErr w:type="spellEnd"/>
      <w:r w:rsidR="00BC6EEF" w:rsidRPr="00A347E2">
        <w:rPr>
          <w:rFonts w:ascii="Times" w:hAnsi="Times"/>
        </w:rPr>
        <w:t xml:space="preserve">, </w:t>
      </w:r>
      <w:proofErr w:type="spellStart"/>
      <w:r w:rsidR="00BC6EEF" w:rsidRPr="00A347E2">
        <w:rPr>
          <w:rFonts w:ascii="Times" w:hAnsi="Times"/>
        </w:rPr>
        <w:t>Muenchen</w:t>
      </w:r>
      <w:proofErr w:type="spellEnd"/>
      <w:r w:rsidR="00BC6EEF" w:rsidRPr="00A347E2">
        <w:rPr>
          <w:rFonts w:ascii="Times" w:hAnsi="Times"/>
        </w:rPr>
        <w:t xml:space="preserve"> </w:t>
      </w:r>
      <w:proofErr w:type="spellStart"/>
      <w:r w:rsidR="00BC6EEF" w:rsidRPr="00A347E2">
        <w:rPr>
          <w:rFonts w:ascii="Times" w:hAnsi="Times"/>
        </w:rPr>
        <w:t>undaus</w:t>
      </w:r>
      <w:proofErr w:type="spellEnd"/>
      <w:r w:rsidR="00BC6EEF" w:rsidRPr="00A347E2">
        <w:rPr>
          <w:rFonts w:ascii="Times" w:hAnsi="Times"/>
        </w:rPr>
        <w:t xml:space="preserve"> </w:t>
      </w:r>
      <w:proofErr w:type="spellStart"/>
      <w:r w:rsidR="00BC6EEF" w:rsidRPr="00A347E2">
        <w:rPr>
          <w:rFonts w:ascii="Times" w:hAnsi="Times"/>
        </w:rPr>
        <w:t>Spanien</w:t>
      </w:r>
      <w:proofErr w:type="spellEnd"/>
      <w:r w:rsidR="00BC6EEF" w:rsidRPr="00A347E2">
        <w:rPr>
          <w:rFonts w:ascii="Times" w:hAnsi="Times"/>
        </w:rPr>
        <w:t xml:space="preserve"> </w:t>
      </w:r>
      <w:proofErr w:type="spellStart"/>
      <w:r w:rsidR="00BC6EEF" w:rsidRPr="00A347E2">
        <w:rPr>
          <w:rFonts w:ascii="Times" w:hAnsi="Times"/>
        </w:rPr>
        <w:t>setzen</w:t>
      </w:r>
      <w:proofErr w:type="spellEnd"/>
      <w:r w:rsidR="00BC6EEF" w:rsidRPr="00A347E2">
        <w:rPr>
          <w:rFonts w:ascii="Times" w:hAnsi="Times"/>
        </w:rPr>
        <w:t xml:space="preserve"> </w:t>
      </w:r>
      <w:proofErr w:type="spellStart"/>
      <w:r w:rsidR="00BC6EEF" w:rsidRPr="00A347E2">
        <w:rPr>
          <w:rFonts w:ascii="Times" w:hAnsi="Times"/>
        </w:rPr>
        <w:t>fest</w:t>
      </w:r>
      <w:proofErr w:type="spellEnd"/>
      <w:r w:rsidR="00BC6EEF" w:rsidRPr="00A347E2">
        <w:rPr>
          <w:rFonts w:ascii="Times" w:hAnsi="Times"/>
        </w:rPr>
        <w:t xml:space="preserve"> und </w:t>
      </w:r>
      <w:proofErr w:type="spellStart"/>
      <w:r w:rsidR="00BC6EEF" w:rsidRPr="00A347E2">
        <w:rPr>
          <w:rFonts w:ascii="Times" w:hAnsi="Times"/>
        </w:rPr>
        <w:t>bestaetigen</w:t>
      </w:r>
      <w:proofErr w:type="spellEnd"/>
      <w:r w:rsidR="00BC6EEF" w:rsidRPr="00A347E2">
        <w:rPr>
          <w:rFonts w:ascii="Times" w:hAnsi="Times"/>
        </w:rPr>
        <w:t xml:space="preserve"> die </w:t>
      </w:r>
      <w:proofErr w:type="spellStart"/>
      <w:r w:rsidR="00BC6EEF" w:rsidRPr="00A347E2">
        <w:rPr>
          <w:rFonts w:ascii="Times" w:hAnsi="Times"/>
        </w:rPr>
        <w:t>Betrachtungen</w:t>
      </w:r>
      <w:proofErr w:type="spellEnd"/>
      <w:r w:rsidR="00BC6EEF" w:rsidRPr="00A347E2">
        <w:rPr>
          <w:rFonts w:ascii="Times" w:hAnsi="Times"/>
        </w:rPr>
        <w:t xml:space="preserve"> </w:t>
      </w:r>
      <w:proofErr w:type="spellStart"/>
      <w:r w:rsidR="00BC6EEF" w:rsidRPr="00A347E2">
        <w:rPr>
          <w:rFonts w:ascii="Times" w:hAnsi="Times"/>
        </w:rPr>
        <w:t>ueber</w:t>
      </w:r>
      <w:proofErr w:type="spellEnd"/>
      <w:r w:rsidR="00BC6EEF" w:rsidRPr="00A347E2">
        <w:rPr>
          <w:rFonts w:ascii="Times" w:hAnsi="Times"/>
        </w:rPr>
        <w:t xml:space="preserve"> </w:t>
      </w:r>
      <w:proofErr w:type="spellStart"/>
      <w:r w:rsidR="00BC6EEF" w:rsidRPr="00A347E2">
        <w:rPr>
          <w:rFonts w:ascii="Times" w:hAnsi="Times"/>
        </w:rPr>
        <w:t>den</w:t>
      </w:r>
      <w:proofErr w:type="spellEnd"/>
      <w:r w:rsidR="00BC6EEF" w:rsidRPr="00A347E2">
        <w:rPr>
          <w:rFonts w:ascii="Times" w:hAnsi="Times"/>
        </w:rPr>
        <w:t xml:space="preserve"> </w:t>
      </w:r>
      <w:proofErr w:type="spellStart"/>
      <w:r w:rsidR="00BC6EEF" w:rsidRPr="00A347E2">
        <w:rPr>
          <w:rFonts w:ascii="Times" w:hAnsi="Times"/>
        </w:rPr>
        <w:t>aktuellen</w:t>
      </w:r>
      <w:proofErr w:type="spellEnd"/>
      <w:r w:rsidR="0090718F">
        <w:rPr>
          <w:rFonts w:ascii="Times" w:hAnsi="Times"/>
        </w:rPr>
        <w:t xml:space="preserve"> </w:t>
      </w:r>
      <w:r w:rsidR="00BC6EEF" w:rsidRPr="00A347E2">
        <w:rPr>
          <w:rFonts w:ascii="Times" w:hAnsi="Times"/>
        </w:rPr>
        <w:t xml:space="preserve">Stand </w:t>
      </w:r>
      <w:proofErr w:type="spellStart"/>
      <w:r w:rsidR="00BC6EEF" w:rsidRPr="00A347E2">
        <w:rPr>
          <w:rFonts w:ascii="Times" w:hAnsi="Times"/>
        </w:rPr>
        <w:t>der</w:t>
      </w:r>
      <w:proofErr w:type="spellEnd"/>
      <w:r w:rsidR="00BC6EEF" w:rsidRPr="00A347E2">
        <w:rPr>
          <w:rFonts w:ascii="Times" w:hAnsi="Times"/>
        </w:rPr>
        <w:t xml:space="preserve"> Goliardia und die </w:t>
      </w:r>
      <w:proofErr w:type="spellStart"/>
      <w:r w:rsidR="00BC6EEF" w:rsidRPr="00A347E2">
        <w:rPr>
          <w:rFonts w:ascii="Times" w:hAnsi="Times"/>
        </w:rPr>
        <w:t>zukuenftigen</w:t>
      </w:r>
      <w:proofErr w:type="spellEnd"/>
      <w:r w:rsidR="00BC6EEF" w:rsidRPr="00A347E2">
        <w:rPr>
          <w:rFonts w:ascii="Times" w:hAnsi="Times"/>
        </w:rPr>
        <w:t xml:space="preserve"> </w:t>
      </w:r>
      <w:proofErr w:type="spellStart"/>
      <w:r w:rsidR="00BC6EEF" w:rsidRPr="00A347E2">
        <w:rPr>
          <w:rFonts w:ascii="Times" w:hAnsi="Times"/>
        </w:rPr>
        <w:t>Perspektiven</w:t>
      </w:r>
      <w:proofErr w:type="spellEnd"/>
      <w:r w:rsidR="00BC6EEF" w:rsidRPr="00A347E2">
        <w:rPr>
          <w:rFonts w:ascii="Times" w:hAnsi="Times"/>
        </w:rPr>
        <w:t xml:space="preserve"> in Europa </w:t>
      </w:r>
      <w:proofErr w:type="spellStart"/>
      <w:r w:rsidR="00BC6EEF" w:rsidRPr="00A347E2">
        <w:rPr>
          <w:rFonts w:ascii="Times" w:hAnsi="Times"/>
        </w:rPr>
        <w:t>wie</w:t>
      </w:r>
      <w:proofErr w:type="spellEnd"/>
      <w:r w:rsidR="00BC6EEF" w:rsidRPr="00A347E2">
        <w:rPr>
          <w:rFonts w:ascii="Times" w:hAnsi="Times"/>
        </w:rPr>
        <w:t xml:space="preserve"> </w:t>
      </w:r>
      <w:proofErr w:type="spellStart"/>
      <w:r w:rsidR="00BC6EEF" w:rsidRPr="00A347E2">
        <w:rPr>
          <w:rFonts w:ascii="Times" w:hAnsi="Times"/>
        </w:rPr>
        <w:t>sie</w:t>
      </w:r>
      <w:proofErr w:type="spellEnd"/>
      <w:r w:rsidR="00BC6EEF" w:rsidRPr="00A347E2">
        <w:rPr>
          <w:rFonts w:ascii="Times" w:hAnsi="Times"/>
        </w:rPr>
        <w:t xml:space="preserve"> </w:t>
      </w:r>
      <w:proofErr w:type="spellStart"/>
      <w:r w:rsidR="00BC6EEF" w:rsidRPr="00A347E2">
        <w:rPr>
          <w:rFonts w:ascii="Times" w:hAnsi="Times"/>
        </w:rPr>
        <w:t>aus</w:t>
      </w:r>
      <w:proofErr w:type="spellEnd"/>
      <w:r w:rsidR="00BC6EEF" w:rsidRPr="00A347E2">
        <w:rPr>
          <w:rFonts w:ascii="Times" w:hAnsi="Times"/>
        </w:rPr>
        <w:t xml:space="preserve"> </w:t>
      </w:r>
      <w:proofErr w:type="spellStart"/>
      <w:r w:rsidR="00BC6EEF" w:rsidRPr="00A347E2">
        <w:rPr>
          <w:rFonts w:ascii="Times" w:hAnsi="Times"/>
        </w:rPr>
        <w:t>der</w:t>
      </w:r>
      <w:proofErr w:type="spellEnd"/>
      <w:r w:rsidR="00BC6EEF" w:rsidRPr="00A347E2">
        <w:rPr>
          <w:rFonts w:ascii="Times" w:hAnsi="Times"/>
        </w:rPr>
        <w:t xml:space="preserve"> Prima Consulta della Goliardia Europea </w:t>
      </w:r>
      <w:proofErr w:type="spellStart"/>
      <w:r w:rsidR="00BC6EEF" w:rsidRPr="00A347E2">
        <w:rPr>
          <w:rFonts w:ascii="Times" w:hAnsi="Times"/>
        </w:rPr>
        <w:t>hervorgegangen</w:t>
      </w:r>
      <w:proofErr w:type="spellEnd"/>
      <w:r w:rsidR="00BC6EEF" w:rsidRPr="00A347E2">
        <w:rPr>
          <w:rFonts w:ascii="Times" w:hAnsi="Times"/>
        </w:rPr>
        <w:t xml:space="preserve"> </w:t>
      </w:r>
      <w:proofErr w:type="spellStart"/>
      <w:r w:rsidR="00BC6EEF" w:rsidRPr="00A347E2">
        <w:rPr>
          <w:rFonts w:ascii="Times" w:hAnsi="Times"/>
        </w:rPr>
        <w:t>sind</w:t>
      </w:r>
      <w:proofErr w:type="spellEnd"/>
      <w:r w:rsidR="00BC6EEF" w:rsidRPr="00A347E2">
        <w:rPr>
          <w:rFonts w:ascii="Times" w:hAnsi="Times"/>
        </w:rPr>
        <w:t>:</w:t>
      </w:r>
    </w:p>
    <w:p w14:paraId="244C2B1C" w14:textId="77777777" w:rsidR="00BC6EEF" w:rsidRPr="00A347E2" w:rsidRDefault="00BC6EEF">
      <w:pPr>
        <w:rPr>
          <w:rFonts w:ascii="Times" w:hAnsi="Times"/>
        </w:rPr>
      </w:pPr>
    </w:p>
    <w:p w14:paraId="191EA28C" w14:textId="77777777" w:rsidR="008715AE" w:rsidRPr="00A347E2" w:rsidRDefault="00F045FD" w:rsidP="008715AE">
      <w:pPr>
        <w:pStyle w:val="Paragrafoelenco"/>
        <w:numPr>
          <w:ilvl w:val="0"/>
          <w:numId w:val="3"/>
        </w:numPr>
        <w:rPr>
          <w:rFonts w:ascii="Times" w:hAnsi="Times"/>
          <w:lang w:val="en-US"/>
        </w:rPr>
      </w:pPr>
      <w:r w:rsidRPr="00876FAB">
        <w:rPr>
          <w:rFonts w:ascii="Times" w:hAnsi="Times"/>
        </w:rPr>
        <w:t xml:space="preserve"> </w:t>
      </w:r>
      <w:r w:rsidRPr="00A347E2">
        <w:rPr>
          <w:rFonts w:ascii="Times" w:hAnsi="Times"/>
          <w:lang w:val="en-US"/>
        </w:rPr>
        <w:t xml:space="preserve">An </w:t>
      </w:r>
      <w:proofErr w:type="spellStart"/>
      <w:r w:rsidRPr="00A347E2">
        <w:rPr>
          <w:rFonts w:ascii="Times" w:hAnsi="Times"/>
          <w:lang w:val="en-US"/>
        </w:rPr>
        <w:t>erster</w:t>
      </w:r>
      <w:proofErr w:type="spellEnd"/>
      <w:r w:rsidRPr="00A347E2">
        <w:rPr>
          <w:rFonts w:ascii="Times" w:hAnsi="Times"/>
          <w:lang w:val="en-US"/>
        </w:rPr>
        <w:t xml:space="preserve"> Stelle, </w:t>
      </w:r>
      <w:proofErr w:type="spellStart"/>
      <w:r w:rsidRPr="00A347E2">
        <w:rPr>
          <w:rFonts w:ascii="Times" w:hAnsi="Times"/>
          <w:lang w:val="en-US"/>
        </w:rPr>
        <w:t>durc</w:t>
      </w:r>
      <w:proofErr w:type="spellEnd"/>
      <w:r w:rsidRPr="00A347E2">
        <w:rPr>
          <w:rFonts w:ascii="Times" w:hAnsi="Times"/>
          <w:lang w:val="en-US"/>
        </w:rPr>
        <w:t xml:space="preserve"> die </w:t>
      </w:r>
      <w:proofErr w:type="spellStart"/>
      <w:r w:rsidRPr="00A347E2">
        <w:rPr>
          <w:rFonts w:ascii="Times" w:hAnsi="Times"/>
          <w:lang w:val="en-US"/>
        </w:rPr>
        <w:t>Relationen</w:t>
      </w:r>
      <w:proofErr w:type="spellEnd"/>
      <w:r w:rsidRPr="00A347E2">
        <w:rPr>
          <w:rFonts w:ascii="Times" w:hAnsi="Times"/>
          <w:lang w:val="en-US"/>
        </w:rPr>
        <w:t xml:space="preserve"> von </w:t>
      </w:r>
      <w:proofErr w:type="spellStart"/>
      <w:r w:rsidRPr="00A347E2">
        <w:rPr>
          <w:rFonts w:ascii="Times" w:hAnsi="Times"/>
          <w:lang w:val="en-US"/>
        </w:rPr>
        <w:t>universitaets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Dozenten</w:t>
      </w:r>
      <w:proofErr w:type="spellEnd"/>
      <w:r w:rsidRPr="00A347E2">
        <w:rPr>
          <w:rFonts w:ascii="Times" w:hAnsi="Times"/>
          <w:lang w:val="en-US"/>
        </w:rPr>
        <w:t xml:space="preserve">, </w:t>
      </w:r>
      <w:proofErr w:type="spellStart"/>
      <w:r w:rsidRPr="00A347E2">
        <w:rPr>
          <w:rFonts w:ascii="Times" w:hAnsi="Times"/>
          <w:lang w:val="en-US"/>
        </w:rPr>
        <w:t>unternahmen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wir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eine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Reise</w:t>
      </w:r>
      <w:proofErr w:type="spellEnd"/>
      <w:r w:rsidRPr="00A347E2">
        <w:rPr>
          <w:rFonts w:ascii="Times" w:hAnsi="Times"/>
          <w:lang w:val="en-US"/>
        </w:rPr>
        <w:t xml:space="preserve"> in die </w:t>
      </w:r>
      <w:proofErr w:type="spellStart"/>
      <w:r w:rsidRPr="00A347E2">
        <w:rPr>
          <w:rFonts w:ascii="Times" w:hAnsi="Times"/>
          <w:lang w:val="en-US"/>
        </w:rPr>
        <w:t>weite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Vergangenheit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vor</w:t>
      </w:r>
      <w:proofErr w:type="spellEnd"/>
      <w:r w:rsidR="007C3A46">
        <w:rPr>
          <w:rFonts w:ascii="Times" w:hAnsi="Times"/>
          <w:lang w:val="en-US"/>
        </w:rPr>
        <w:t>,</w:t>
      </w:r>
      <w:r w:rsidRPr="00A347E2">
        <w:rPr>
          <w:rFonts w:ascii="Times" w:hAnsi="Times"/>
          <w:lang w:val="en-US"/>
        </w:rPr>
        <w:t xml:space="preserve"> und </w:t>
      </w:r>
      <w:proofErr w:type="spellStart"/>
      <w:r w:rsidRPr="00A347E2">
        <w:rPr>
          <w:rFonts w:ascii="Times" w:hAnsi="Times"/>
          <w:lang w:val="en-US"/>
        </w:rPr>
        <w:t>entdeckten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unbekannte</w:t>
      </w:r>
      <w:proofErr w:type="spellEnd"/>
      <w:r w:rsidRPr="00A347E2">
        <w:rPr>
          <w:rFonts w:ascii="Times" w:hAnsi="Times"/>
          <w:lang w:val="en-US"/>
        </w:rPr>
        <w:t xml:space="preserve"> und </w:t>
      </w:r>
      <w:proofErr w:type="spellStart"/>
      <w:r w:rsidRPr="00A347E2">
        <w:rPr>
          <w:rFonts w:ascii="Times" w:hAnsi="Times"/>
          <w:lang w:val="en-US"/>
        </w:rPr>
        <w:t>unerforschte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Aspekte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derselben</w:t>
      </w:r>
      <w:proofErr w:type="spellEnd"/>
      <w:r w:rsidRPr="00A347E2">
        <w:rPr>
          <w:rFonts w:ascii="Times" w:hAnsi="Times"/>
          <w:lang w:val="en-US"/>
        </w:rPr>
        <w:t xml:space="preserve"> in </w:t>
      </w:r>
      <w:proofErr w:type="spellStart"/>
      <w:r w:rsidRPr="00A347E2">
        <w:rPr>
          <w:rFonts w:ascii="Times" w:hAnsi="Times"/>
          <w:lang w:val="en-US"/>
        </w:rPr>
        <w:t>Werken</w:t>
      </w:r>
      <w:proofErr w:type="spellEnd"/>
      <w:r w:rsidRPr="00A347E2">
        <w:rPr>
          <w:rFonts w:ascii="Times" w:hAnsi="Times"/>
          <w:lang w:val="en-US"/>
        </w:rPr>
        <w:t xml:space="preserve"> von </w:t>
      </w:r>
      <w:proofErr w:type="spellStart"/>
      <w:r w:rsidRPr="00A347E2">
        <w:rPr>
          <w:rFonts w:ascii="Times" w:hAnsi="Times"/>
          <w:lang w:val="en-US"/>
        </w:rPr>
        <w:t>grossen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Meistern</w:t>
      </w:r>
      <w:proofErr w:type="spellEnd"/>
      <w:r w:rsidRPr="00A347E2">
        <w:rPr>
          <w:rFonts w:ascii="Times" w:hAnsi="Times"/>
          <w:lang w:val="en-US"/>
        </w:rPr>
        <w:t xml:space="preserve"> des </w:t>
      </w:r>
      <w:proofErr w:type="spellStart"/>
      <w:r w:rsidRPr="00A347E2">
        <w:rPr>
          <w:rFonts w:ascii="Times" w:hAnsi="Times"/>
          <w:lang w:val="en-US"/>
        </w:rPr>
        <w:t>Mittelalters</w:t>
      </w:r>
      <w:proofErr w:type="spellEnd"/>
      <w:r w:rsidRPr="00A347E2">
        <w:rPr>
          <w:rFonts w:ascii="Times" w:hAnsi="Times"/>
          <w:lang w:val="en-US"/>
        </w:rPr>
        <w:t xml:space="preserve"> und der Renaissance </w:t>
      </w:r>
      <w:proofErr w:type="spellStart"/>
      <w:r w:rsidRPr="00A347E2">
        <w:rPr>
          <w:rFonts w:ascii="Times" w:hAnsi="Times"/>
          <w:lang w:val="en-US"/>
        </w:rPr>
        <w:t>wie</w:t>
      </w:r>
      <w:proofErr w:type="spellEnd"/>
      <w:r w:rsidRPr="00A347E2">
        <w:rPr>
          <w:rFonts w:ascii="Times" w:hAnsi="Times"/>
          <w:lang w:val="en-US"/>
        </w:rPr>
        <w:t xml:space="preserve"> Dante Alighieri und Leonardo da Vinci.</w:t>
      </w:r>
    </w:p>
    <w:p w14:paraId="474E9260" w14:textId="77777777" w:rsidR="008715AE" w:rsidRPr="00A347E2" w:rsidRDefault="008715AE" w:rsidP="008715AE">
      <w:pPr>
        <w:rPr>
          <w:rFonts w:ascii="Times" w:hAnsi="Times"/>
          <w:lang w:val="en-US"/>
        </w:rPr>
      </w:pPr>
    </w:p>
    <w:p w14:paraId="2C524B96" w14:textId="77777777" w:rsidR="008715AE" w:rsidRPr="00A347E2" w:rsidRDefault="00A950AC" w:rsidP="008715AE">
      <w:pPr>
        <w:pStyle w:val="Paragrafoelenco"/>
        <w:numPr>
          <w:ilvl w:val="0"/>
          <w:numId w:val="3"/>
        </w:numPr>
        <w:rPr>
          <w:rFonts w:ascii="Times" w:hAnsi="Times"/>
          <w:lang w:val="en-US"/>
        </w:rPr>
      </w:pPr>
      <w:proofErr w:type="spellStart"/>
      <w:r w:rsidRPr="00A347E2">
        <w:rPr>
          <w:rFonts w:ascii="Times" w:hAnsi="Times"/>
          <w:lang w:val="en-US"/>
        </w:rPr>
        <w:t>Ebenfalls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haben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wir</w:t>
      </w:r>
      <w:proofErr w:type="spellEnd"/>
      <w:r w:rsidRPr="00A347E2">
        <w:rPr>
          <w:rFonts w:ascii="Times" w:hAnsi="Times"/>
          <w:lang w:val="en-US"/>
        </w:rPr>
        <w:t xml:space="preserve"> in </w:t>
      </w:r>
      <w:proofErr w:type="spellStart"/>
      <w:r w:rsidRPr="00A347E2">
        <w:rPr>
          <w:rFonts w:ascii="Times" w:hAnsi="Times"/>
          <w:lang w:val="en-US"/>
        </w:rPr>
        <w:t>Erinnerung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gerufen</w:t>
      </w:r>
      <w:proofErr w:type="spellEnd"/>
      <w:r w:rsidRPr="00A347E2">
        <w:rPr>
          <w:rFonts w:ascii="Times" w:hAnsi="Times"/>
          <w:lang w:val="en-US"/>
        </w:rPr>
        <w:t xml:space="preserve"> die </w:t>
      </w:r>
      <w:proofErr w:type="spellStart"/>
      <w:r w:rsidRPr="00A347E2">
        <w:rPr>
          <w:rFonts w:ascii="Times" w:hAnsi="Times"/>
          <w:lang w:val="en-US"/>
        </w:rPr>
        <w:t>Wichtigkeit</w:t>
      </w:r>
      <w:proofErr w:type="spellEnd"/>
      <w:r w:rsidRPr="00A347E2">
        <w:rPr>
          <w:rFonts w:ascii="Times" w:hAnsi="Times"/>
          <w:lang w:val="en-US"/>
        </w:rPr>
        <w:t xml:space="preserve"> und </w:t>
      </w:r>
      <w:proofErr w:type="spellStart"/>
      <w:r w:rsidRPr="00A347E2">
        <w:rPr>
          <w:rFonts w:ascii="Times" w:hAnsi="Times"/>
          <w:lang w:val="en-US"/>
        </w:rPr>
        <w:t>Aktualiaet</w:t>
      </w:r>
      <w:proofErr w:type="spellEnd"/>
      <w:r w:rsidRPr="00A347E2">
        <w:rPr>
          <w:rFonts w:ascii="Times" w:hAnsi="Times"/>
          <w:lang w:val="en-US"/>
        </w:rPr>
        <w:t xml:space="preserve"> der </w:t>
      </w:r>
      <w:proofErr w:type="spellStart"/>
      <w:r w:rsidRPr="00A347E2">
        <w:rPr>
          <w:rFonts w:ascii="Times" w:hAnsi="Times"/>
          <w:lang w:val="en-US"/>
        </w:rPr>
        <w:t>kulturellen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Bewegung</w:t>
      </w:r>
      <w:proofErr w:type="spellEnd"/>
      <w:r w:rsidRPr="00A347E2">
        <w:rPr>
          <w:rFonts w:ascii="Times" w:hAnsi="Times"/>
          <w:lang w:val="en-US"/>
        </w:rPr>
        <w:t xml:space="preserve"> der </w:t>
      </w:r>
      <w:proofErr w:type="spellStart"/>
      <w:r w:rsidRPr="00A347E2">
        <w:rPr>
          <w:rFonts w:ascii="Times" w:hAnsi="Times"/>
          <w:lang w:val="en-US"/>
        </w:rPr>
        <w:t>Studenten</w:t>
      </w:r>
      <w:proofErr w:type="spellEnd"/>
      <w:r w:rsidRPr="00A347E2">
        <w:rPr>
          <w:rFonts w:ascii="Times" w:hAnsi="Times"/>
          <w:lang w:val="en-US"/>
        </w:rPr>
        <w:t xml:space="preserve"> ab dem </w:t>
      </w:r>
      <w:proofErr w:type="gramStart"/>
      <w:r w:rsidRPr="00A347E2">
        <w:rPr>
          <w:rFonts w:ascii="Times" w:hAnsi="Times"/>
          <w:lang w:val="en-US"/>
        </w:rPr>
        <w:t>12.Jhd</w:t>
      </w:r>
      <w:proofErr w:type="gramEnd"/>
      <w:r w:rsidRPr="00A347E2">
        <w:rPr>
          <w:rFonts w:ascii="Times" w:hAnsi="Times"/>
          <w:lang w:val="en-US"/>
        </w:rPr>
        <w:t xml:space="preserve">, </w:t>
      </w:r>
      <w:proofErr w:type="spellStart"/>
      <w:r w:rsidRPr="00A347E2">
        <w:rPr>
          <w:rFonts w:ascii="Times" w:hAnsi="Times"/>
          <w:lang w:val="en-US"/>
        </w:rPr>
        <w:t>welche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voll</w:t>
      </w:r>
      <w:proofErr w:type="spellEnd"/>
      <w:r w:rsidRPr="00A347E2">
        <w:rPr>
          <w:rFonts w:ascii="Times" w:hAnsi="Times"/>
          <w:lang w:val="en-US"/>
        </w:rPr>
        <w:t xml:space="preserve"> von </w:t>
      </w:r>
      <w:proofErr w:type="spellStart"/>
      <w:r w:rsidRPr="00A347E2">
        <w:rPr>
          <w:rFonts w:ascii="Times" w:hAnsi="Times"/>
          <w:lang w:val="en-US"/>
        </w:rPr>
        <w:t>intellektueller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curiositas</w:t>
      </w:r>
      <w:proofErr w:type="spellEnd"/>
      <w:r w:rsidRPr="00A347E2">
        <w:rPr>
          <w:rFonts w:ascii="Times" w:hAnsi="Times"/>
          <w:lang w:val="en-US"/>
        </w:rPr>
        <w:t xml:space="preserve"> von </w:t>
      </w:r>
      <w:proofErr w:type="spellStart"/>
      <w:r w:rsidRPr="00A347E2">
        <w:rPr>
          <w:rFonts w:ascii="Times" w:hAnsi="Times"/>
          <w:lang w:val="en-US"/>
        </w:rPr>
        <w:t>einer</w:t>
      </w:r>
      <w:proofErr w:type="spellEnd"/>
      <w:r w:rsidRPr="00A347E2">
        <w:rPr>
          <w:rFonts w:ascii="Times" w:hAnsi="Times"/>
          <w:lang w:val="en-US"/>
        </w:rPr>
        <w:t xml:space="preserve"> Schola </w:t>
      </w:r>
      <w:proofErr w:type="spellStart"/>
      <w:r w:rsidRPr="00A347E2">
        <w:rPr>
          <w:rFonts w:ascii="Times" w:hAnsi="Times"/>
          <w:lang w:val="en-US"/>
        </w:rPr>
        <w:t>zur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anderen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wanderten</w:t>
      </w:r>
      <w:proofErr w:type="spellEnd"/>
      <w:r w:rsidRPr="00A347E2">
        <w:rPr>
          <w:rFonts w:ascii="Times" w:hAnsi="Times"/>
          <w:lang w:val="en-US"/>
        </w:rPr>
        <w:t xml:space="preserve"> (</w:t>
      </w:r>
      <w:proofErr w:type="spellStart"/>
      <w:r w:rsidRPr="00A347E2">
        <w:rPr>
          <w:rFonts w:ascii="Times" w:hAnsi="Times"/>
          <w:lang w:val="en-US"/>
        </w:rPr>
        <w:t>Clerici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vagantes</w:t>
      </w:r>
      <w:proofErr w:type="spellEnd"/>
      <w:r w:rsidRPr="00A347E2">
        <w:rPr>
          <w:rFonts w:ascii="Times" w:hAnsi="Times"/>
          <w:lang w:val="en-US"/>
        </w:rPr>
        <w:t xml:space="preserve">), von </w:t>
      </w:r>
      <w:proofErr w:type="spellStart"/>
      <w:r w:rsidRPr="00A347E2">
        <w:rPr>
          <w:rFonts w:ascii="Times" w:hAnsi="Times"/>
          <w:lang w:val="en-US"/>
        </w:rPr>
        <w:t>einer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Universitaet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zur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anderen</w:t>
      </w:r>
      <w:proofErr w:type="spellEnd"/>
      <w:r w:rsidRPr="00A347E2">
        <w:rPr>
          <w:rFonts w:ascii="Times" w:hAnsi="Times"/>
          <w:lang w:val="en-US"/>
        </w:rPr>
        <w:t xml:space="preserve">, </w:t>
      </w:r>
      <w:proofErr w:type="spellStart"/>
      <w:r w:rsidRPr="00A347E2">
        <w:rPr>
          <w:rFonts w:ascii="Times" w:hAnsi="Times"/>
          <w:lang w:val="en-US"/>
        </w:rPr>
        <w:t>zu</w:t>
      </w:r>
      <w:proofErr w:type="spellEnd"/>
      <w:r w:rsidRPr="00A347E2">
        <w:rPr>
          <w:rFonts w:ascii="Times" w:hAnsi="Times"/>
          <w:lang w:val="en-US"/>
        </w:rPr>
        <w:t xml:space="preserve"> den </w:t>
      </w:r>
      <w:proofErr w:type="spellStart"/>
      <w:r w:rsidRPr="00A347E2">
        <w:rPr>
          <w:rFonts w:ascii="Times" w:hAnsi="Times"/>
          <w:lang w:val="en-US"/>
        </w:rPr>
        <w:t>Staedten</w:t>
      </w:r>
      <w:proofErr w:type="spellEnd"/>
      <w:r w:rsidRPr="00A347E2">
        <w:rPr>
          <w:rFonts w:ascii="Times" w:hAnsi="Times"/>
          <w:lang w:val="en-US"/>
        </w:rPr>
        <w:t xml:space="preserve"> der </w:t>
      </w:r>
      <w:proofErr w:type="spellStart"/>
      <w:r w:rsidRPr="00A347E2">
        <w:rPr>
          <w:rFonts w:ascii="Times" w:hAnsi="Times"/>
          <w:lang w:val="en-US"/>
        </w:rPr>
        <w:t>grossen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Gebiete</w:t>
      </w:r>
      <w:proofErr w:type="spellEnd"/>
      <w:r w:rsidR="0090718F">
        <w:rPr>
          <w:rFonts w:ascii="Times" w:hAnsi="Times"/>
          <w:lang w:val="en-US"/>
        </w:rPr>
        <w:t xml:space="preserve"> </w:t>
      </w:r>
      <w:r w:rsidRPr="00A347E2">
        <w:rPr>
          <w:rFonts w:ascii="Times" w:hAnsi="Times"/>
          <w:lang w:val="en-US"/>
        </w:rPr>
        <w:t xml:space="preserve">die </w:t>
      </w:r>
      <w:proofErr w:type="spellStart"/>
      <w:r w:rsidRPr="00A347E2">
        <w:rPr>
          <w:rFonts w:ascii="Times" w:hAnsi="Times"/>
          <w:lang w:val="en-US"/>
        </w:rPr>
        <w:t>heute</w:t>
      </w:r>
      <w:proofErr w:type="spellEnd"/>
      <w:r w:rsidR="00A731F8" w:rsidRPr="00A347E2">
        <w:rPr>
          <w:rFonts w:ascii="Times" w:hAnsi="Times"/>
          <w:lang w:val="en-US"/>
        </w:rPr>
        <w:t xml:space="preserve"> Europa </w:t>
      </w:r>
      <w:proofErr w:type="spellStart"/>
      <w:r w:rsidR="00A731F8" w:rsidRPr="00A347E2">
        <w:rPr>
          <w:rFonts w:ascii="Times" w:hAnsi="Times"/>
          <w:lang w:val="en-US"/>
        </w:rPr>
        <w:t>heissen</w:t>
      </w:r>
      <w:proofErr w:type="spellEnd"/>
      <w:r w:rsidR="00A731F8" w:rsidRPr="00A347E2">
        <w:rPr>
          <w:rFonts w:ascii="Times" w:hAnsi="Times"/>
          <w:lang w:val="en-US"/>
        </w:rPr>
        <w:t xml:space="preserve">, auf der </w:t>
      </w:r>
      <w:proofErr w:type="spellStart"/>
      <w:r w:rsidR="00A731F8" w:rsidRPr="00A347E2">
        <w:rPr>
          <w:rFonts w:ascii="Times" w:hAnsi="Times"/>
          <w:lang w:val="en-US"/>
        </w:rPr>
        <w:t>Suche</w:t>
      </w:r>
      <w:proofErr w:type="spellEnd"/>
      <w:r w:rsidR="00A731F8" w:rsidRPr="00A347E2">
        <w:rPr>
          <w:rFonts w:ascii="Times" w:hAnsi="Times"/>
          <w:lang w:val="en-US"/>
        </w:rPr>
        <w:t xml:space="preserve"> </w:t>
      </w:r>
      <w:proofErr w:type="spellStart"/>
      <w:r w:rsidR="00A731F8" w:rsidRPr="00A347E2">
        <w:rPr>
          <w:rFonts w:ascii="Times" w:hAnsi="Times"/>
          <w:lang w:val="en-US"/>
        </w:rPr>
        <w:t>nach</w:t>
      </w:r>
      <w:proofErr w:type="spellEnd"/>
      <w:r w:rsidR="00A731F8" w:rsidRPr="00A347E2">
        <w:rPr>
          <w:rFonts w:ascii="Times" w:hAnsi="Times"/>
          <w:lang w:val="en-US"/>
        </w:rPr>
        <w:t xml:space="preserve"> den </w:t>
      </w:r>
      <w:proofErr w:type="spellStart"/>
      <w:r w:rsidR="00A731F8" w:rsidRPr="00A347E2">
        <w:rPr>
          <w:rFonts w:ascii="Times" w:hAnsi="Times"/>
          <w:lang w:val="en-US"/>
        </w:rPr>
        <w:t>besten</w:t>
      </w:r>
      <w:proofErr w:type="spellEnd"/>
      <w:r w:rsidR="00A731F8" w:rsidRPr="00A347E2">
        <w:rPr>
          <w:rFonts w:ascii="Times" w:hAnsi="Times"/>
          <w:lang w:val="en-US"/>
        </w:rPr>
        <w:t xml:space="preserve"> </w:t>
      </w:r>
      <w:proofErr w:type="spellStart"/>
      <w:r w:rsidR="00A731F8" w:rsidRPr="00A347E2">
        <w:rPr>
          <w:rFonts w:ascii="Times" w:hAnsi="Times"/>
          <w:lang w:val="en-US"/>
        </w:rPr>
        <w:t>Dozenten</w:t>
      </w:r>
      <w:proofErr w:type="spellEnd"/>
      <w:r w:rsidR="00A731F8" w:rsidRPr="00A347E2">
        <w:rPr>
          <w:rFonts w:ascii="Times" w:hAnsi="Times"/>
          <w:lang w:val="en-US"/>
        </w:rPr>
        <w:t xml:space="preserve">, </w:t>
      </w:r>
      <w:proofErr w:type="spellStart"/>
      <w:r w:rsidR="00A731F8" w:rsidRPr="00A347E2">
        <w:rPr>
          <w:rFonts w:ascii="Times" w:hAnsi="Times"/>
          <w:lang w:val="en-US"/>
        </w:rPr>
        <w:t>ueberall</w:t>
      </w:r>
      <w:proofErr w:type="spellEnd"/>
      <w:r w:rsidR="00A731F8" w:rsidRPr="00A347E2">
        <w:rPr>
          <w:rFonts w:ascii="Times" w:hAnsi="Times"/>
          <w:lang w:val="en-US"/>
        </w:rPr>
        <w:t xml:space="preserve"> Ideen </w:t>
      </w:r>
      <w:proofErr w:type="spellStart"/>
      <w:r w:rsidR="00A731F8" w:rsidRPr="00A347E2">
        <w:rPr>
          <w:rFonts w:ascii="Times" w:hAnsi="Times"/>
          <w:lang w:val="en-US"/>
        </w:rPr>
        <w:t>streuend</w:t>
      </w:r>
      <w:proofErr w:type="spellEnd"/>
      <w:r w:rsidR="00846FAA">
        <w:rPr>
          <w:rFonts w:ascii="Times" w:hAnsi="Times"/>
          <w:lang w:val="en-US"/>
        </w:rPr>
        <w:t xml:space="preserve"> </w:t>
      </w:r>
      <w:proofErr w:type="spellStart"/>
      <w:r w:rsidR="00A731F8" w:rsidRPr="00A347E2">
        <w:rPr>
          <w:rFonts w:ascii="Times" w:hAnsi="Times"/>
          <w:lang w:val="en-US"/>
        </w:rPr>
        <w:t>basiert</w:t>
      </w:r>
      <w:proofErr w:type="spellEnd"/>
      <w:r w:rsidR="00A731F8" w:rsidRPr="00A347E2">
        <w:rPr>
          <w:rFonts w:ascii="Times" w:hAnsi="Times"/>
          <w:lang w:val="en-US"/>
        </w:rPr>
        <w:t xml:space="preserve"> auf dem Geist der </w:t>
      </w:r>
      <w:proofErr w:type="spellStart"/>
      <w:r w:rsidR="00A731F8" w:rsidRPr="00A347E2">
        <w:rPr>
          <w:rFonts w:ascii="Times" w:hAnsi="Times"/>
          <w:lang w:val="en-US"/>
        </w:rPr>
        <w:t>Freiheit</w:t>
      </w:r>
      <w:proofErr w:type="spellEnd"/>
      <w:r w:rsidR="00A731F8" w:rsidRPr="00A347E2">
        <w:rPr>
          <w:rFonts w:ascii="Times" w:hAnsi="Times"/>
          <w:lang w:val="en-US"/>
        </w:rPr>
        <w:t xml:space="preserve"> der </w:t>
      </w:r>
      <w:proofErr w:type="spellStart"/>
      <w:r w:rsidR="00A731F8" w:rsidRPr="00A347E2">
        <w:rPr>
          <w:rFonts w:ascii="Times" w:hAnsi="Times"/>
          <w:lang w:val="en-US"/>
        </w:rPr>
        <w:t>Gedanken</w:t>
      </w:r>
      <w:proofErr w:type="spellEnd"/>
      <w:r w:rsidR="00A731F8" w:rsidRPr="00A347E2">
        <w:rPr>
          <w:rFonts w:ascii="Times" w:hAnsi="Times"/>
          <w:lang w:val="en-US"/>
        </w:rPr>
        <w:t xml:space="preserve">, der </w:t>
      </w:r>
      <w:proofErr w:type="spellStart"/>
      <w:r w:rsidR="00A731F8" w:rsidRPr="00A347E2">
        <w:rPr>
          <w:rFonts w:ascii="Times" w:hAnsi="Times"/>
          <w:lang w:val="en-US"/>
        </w:rPr>
        <w:t>Kritik</w:t>
      </w:r>
      <w:proofErr w:type="spellEnd"/>
      <w:r w:rsidR="00A731F8" w:rsidRPr="00A347E2">
        <w:rPr>
          <w:rFonts w:ascii="Times" w:hAnsi="Times"/>
          <w:lang w:val="en-US"/>
        </w:rPr>
        <w:t xml:space="preserve"> und der </w:t>
      </w:r>
      <w:proofErr w:type="spellStart"/>
      <w:r w:rsidR="00A731F8" w:rsidRPr="00A347E2">
        <w:rPr>
          <w:rFonts w:ascii="Times" w:hAnsi="Times"/>
          <w:lang w:val="en-US"/>
        </w:rPr>
        <w:t>Unabhaengigkeit</w:t>
      </w:r>
      <w:proofErr w:type="spellEnd"/>
      <w:r w:rsidR="00A731F8" w:rsidRPr="00A347E2">
        <w:rPr>
          <w:rFonts w:ascii="Times" w:hAnsi="Times"/>
          <w:lang w:val="en-US"/>
        </w:rPr>
        <w:t xml:space="preserve">. Dies </w:t>
      </w:r>
      <w:proofErr w:type="spellStart"/>
      <w:r w:rsidR="00A731F8" w:rsidRPr="00A347E2">
        <w:rPr>
          <w:rFonts w:ascii="Times" w:hAnsi="Times"/>
          <w:lang w:val="en-US"/>
        </w:rPr>
        <w:t>ohne</w:t>
      </w:r>
      <w:proofErr w:type="spellEnd"/>
      <w:r w:rsidR="00A731F8" w:rsidRPr="00A347E2">
        <w:rPr>
          <w:rFonts w:ascii="Times" w:hAnsi="Times"/>
          <w:lang w:val="en-US"/>
        </w:rPr>
        <w:t xml:space="preserve"> </w:t>
      </w:r>
      <w:proofErr w:type="spellStart"/>
      <w:r w:rsidR="00A731F8" w:rsidRPr="00A347E2">
        <w:rPr>
          <w:rFonts w:ascii="Times" w:hAnsi="Times"/>
          <w:lang w:val="en-US"/>
        </w:rPr>
        <w:t>sich</w:t>
      </w:r>
      <w:proofErr w:type="spellEnd"/>
      <w:r w:rsidR="00A731F8" w:rsidRPr="00A347E2">
        <w:rPr>
          <w:rFonts w:ascii="Times" w:hAnsi="Times"/>
          <w:lang w:val="en-US"/>
        </w:rPr>
        <w:t xml:space="preserve"> </w:t>
      </w:r>
      <w:proofErr w:type="spellStart"/>
      <w:r w:rsidR="00A731F8" w:rsidRPr="00A347E2">
        <w:rPr>
          <w:rFonts w:ascii="Times" w:hAnsi="Times"/>
          <w:lang w:val="en-US"/>
        </w:rPr>
        <w:t>vom</w:t>
      </w:r>
      <w:proofErr w:type="spellEnd"/>
      <w:r w:rsidR="00A731F8" w:rsidRPr="00A347E2">
        <w:rPr>
          <w:rFonts w:ascii="Times" w:hAnsi="Times"/>
          <w:lang w:val="en-US"/>
        </w:rPr>
        <w:t xml:space="preserve"> </w:t>
      </w:r>
      <w:proofErr w:type="spellStart"/>
      <w:r w:rsidR="00A731F8" w:rsidRPr="00A347E2">
        <w:rPr>
          <w:rFonts w:ascii="Times" w:hAnsi="Times"/>
          <w:lang w:val="en-US"/>
        </w:rPr>
        <w:t>weltlichen</w:t>
      </w:r>
      <w:proofErr w:type="spellEnd"/>
      <w:r w:rsidR="00A731F8" w:rsidRPr="00A347E2">
        <w:rPr>
          <w:rFonts w:ascii="Times" w:hAnsi="Times"/>
          <w:lang w:val="en-US"/>
        </w:rPr>
        <w:t xml:space="preserve"> Leben </w:t>
      </w:r>
      <w:proofErr w:type="spellStart"/>
      <w:r w:rsidR="00A731F8" w:rsidRPr="00A347E2">
        <w:rPr>
          <w:rFonts w:ascii="Times" w:hAnsi="Times"/>
          <w:lang w:val="en-US"/>
        </w:rPr>
        <w:t>zu</w:t>
      </w:r>
      <w:proofErr w:type="spellEnd"/>
      <w:r w:rsidR="00A731F8" w:rsidRPr="00A347E2">
        <w:rPr>
          <w:rFonts w:ascii="Times" w:hAnsi="Times"/>
          <w:lang w:val="en-US"/>
        </w:rPr>
        <w:t xml:space="preserve"> </w:t>
      </w:r>
      <w:proofErr w:type="spellStart"/>
      <w:r w:rsidR="00A731F8" w:rsidRPr="00A347E2">
        <w:rPr>
          <w:rFonts w:ascii="Times" w:hAnsi="Times"/>
          <w:lang w:val="en-US"/>
        </w:rPr>
        <w:t>entfernen</w:t>
      </w:r>
      <w:proofErr w:type="spellEnd"/>
      <w:r w:rsidR="0090718F">
        <w:rPr>
          <w:rFonts w:ascii="Times" w:hAnsi="Times"/>
          <w:lang w:val="en-US"/>
        </w:rPr>
        <w:t xml:space="preserve"> </w:t>
      </w:r>
      <w:r w:rsidR="00A731F8" w:rsidRPr="00A347E2">
        <w:rPr>
          <w:rFonts w:ascii="Times" w:hAnsi="Times"/>
          <w:lang w:val="en-US"/>
        </w:rPr>
        <w:t xml:space="preserve">in nominee </w:t>
      </w:r>
      <w:proofErr w:type="spellStart"/>
      <w:r w:rsidR="00A731F8" w:rsidRPr="00A347E2">
        <w:rPr>
          <w:rFonts w:ascii="Times" w:hAnsi="Times"/>
          <w:lang w:val="en-US"/>
        </w:rPr>
        <w:t>Bacci</w:t>
      </w:r>
      <w:proofErr w:type="spellEnd"/>
      <w:r w:rsidR="00A731F8" w:rsidRPr="00A347E2">
        <w:rPr>
          <w:rFonts w:ascii="Times" w:hAnsi="Times"/>
          <w:lang w:val="en-US"/>
        </w:rPr>
        <w:t xml:space="preserve">, </w:t>
      </w:r>
      <w:proofErr w:type="spellStart"/>
      <w:r w:rsidR="00A731F8" w:rsidRPr="00A347E2">
        <w:rPr>
          <w:rFonts w:ascii="Times" w:hAnsi="Times"/>
          <w:lang w:val="en-US"/>
        </w:rPr>
        <w:t>Tabacci</w:t>
      </w:r>
      <w:proofErr w:type="spellEnd"/>
      <w:r w:rsidR="00A731F8" w:rsidRPr="00A347E2">
        <w:rPr>
          <w:rFonts w:ascii="Times" w:hAnsi="Times"/>
          <w:lang w:val="en-US"/>
        </w:rPr>
        <w:t xml:space="preserve"> </w:t>
      </w:r>
      <w:proofErr w:type="spellStart"/>
      <w:r w:rsidR="00A731F8" w:rsidRPr="00A347E2">
        <w:rPr>
          <w:rFonts w:ascii="Times" w:hAnsi="Times"/>
          <w:lang w:val="en-US"/>
        </w:rPr>
        <w:t>Venerisque</w:t>
      </w:r>
      <w:proofErr w:type="spellEnd"/>
      <w:r w:rsidR="00A731F8" w:rsidRPr="00A347E2">
        <w:rPr>
          <w:rFonts w:ascii="Times" w:hAnsi="Times"/>
          <w:lang w:val="en-US"/>
        </w:rPr>
        <w:t xml:space="preserve">, in </w:t>
      </w:r>
      <w:proofErr w:type="spellStart"/>
      <w:r w:rsidR="00A731F8" w:rsidRPr="00A347E2">
        <w:rPr>
          <w:rFonts w:ascii="Times" w:hAnsi="Times"/>
          <w:lang w:val="en-US"/>
        </w:rPr>
        <w:t>einer</w:t>
      </w:r>
      <w:proofErr w:type="spellEnd"/>
      <w:r w:rsidR="00A731F8" w:rsidRPr="00A347E2">
        <w:rPr>
          <w:rFonts w:ascii="Times" w:hAnsi="Times"/>
          <w:lang w:val="en-US"/>
        </w:rPr>
        <w:t xml:space="preserve"> Gesellschaft </w:t>
      </w:r>
      <w:proofErr w:type="spellStart"/>
      <w:r w:rsidR="00A731F8" w:rsidRPr="00A347E2">
        <w:rPr>
          <w:rFonts w:ascii="Times" w:hAnsi="Times"/>
          <w:lang w:val="en-US"/>
        </w:rPr>
        <w:t>vollkommen</w:t>
      </w:r>
      <w:proofErr w:type="spellEnd"/>
      <w:r w:rsidR="00A731F8" w:rsidRPr="00A347E2">
        <w:rPr>
          <w:rFonts w:ascii="Times" w:hAnsi="Times"/>
          <w:lang w:val="en-US"/>
        </w:rPr>
        <w:t xml:space="preserve"> </w:t>
      </w:r>
      <w:proofErr w:type="spellStart"/>
      <w:r w:rsidR="00A731F8" w:rsidRPr="00A347E2">
        <w:rPr>
          <w:rFonts w:ascii="Times" w:hAnsi="Times"/>
          <w:lang w:val="en-US"/>
        </w:rPr>
        <w:t>dominiert</w:t>
      </w:r>
      <w:proofErr w:type="spellEnd"/>
      <w:r w:rsidR="00A731F8" w:rsidRPr="00A347E2">
        <w:rPr>
          <w:rFonts w:ascii="Times" w:hAnsi="Times"/>
          <w:lang w:val="en-US"/>
        </w:rPr>
        <w:t xml:space="preserve"> von </w:t>
      </w:r>
      <w:proofErr w:type="spellStart"/>
      <w:r w:rsidR="00A731F8" w:rsidRPr="00A347E2">
        <w:rPr>
          <w:rFonts w:ascii="Times" w:hAnsi="Times"/>
          <w:lang w:val="en-US"/>
        </w:rPr>
        <w:t>Fuersten</w:t>
      </w:r>
      <w:proofErr w:type="spellEnd"/>
      <w:r w:rsidR="00A731F8" w:rsidRPr="00A347E2">
        <w:rPr>
          <w:rFonts w:ascii="Times" w:hAnsi="Times"/>
          <w:lang w:val="en-US"/>
        </w:rPr>
        <w:t xml:space="preserve">, </w:t>
      </w:r>
      <w:proofErr w:type="spellStart"/>
      <w:r w:rsidR="00A731F8" w:rsidRPr="00A347E2">
        <w:rPr>
          <w:rFonts w:ascii="Times" w:hAnsi="Times"/>
          <w:lang w:val="en-US"/>
        </w:rPr>
        <w:t>Grossgrundbesitzern</w:t>
      </w:r>
      <w:proofErr w:type="spellEnd"/>
      <w:r w:rsidR="00A731F8" w:rsidRPr="00A347E2">
        <w:rPr>
          <w:rFonts w:ascii="Times" w:hAnsi="Times"/>
          <w:lang w:val="en-US"/>
        </w:rPr>
        <w:t xml:space="preserve"> und </w:t>
      </w:r>
      <w:proofErr w:type="spellStart"/>
      <w:r w:rsidR="00A731F8" w:rsidRPr="00A347E2">
        <w:rPr>
          <w:rFonts w:ascii="Times" w:hAnsi="Times"/>
          <w:lang w:val="en-US"/>
        </w:rPr>
        <w:t>kirchlicher</w:t>
      </w:r>
      <w:proofErr w:type="spellEnd"/>
      <w:r w:rsidR="00A731F8" w:rsidRPr="00A347E2">
        <w:rPr>
          <w:rFonts w:ascii="Times" w:hAnsi="Times"/>
          <w:lang w:val="en-US"/>
        </w:rPr>
        <w:t xml:space="preserve"> </w:t>
      </w:r>
      <w:proofErr w:type="spellStart"/>
      <w:r w:rsidR="00A731F8" w:rsidRPr="00A347E2">
        <w:rPr>
          <w:rFonts w:ascii="Times" w:hAnsi="Times"/>
          <w:lang w:val="en-US"/>
        </w:rPr>
        <w:t>Macht</w:t>
      </w:r>
      <w:proofErr w:type="spellEnd"/>
      <w:r w:rsidR="00A731F8" w:rsidRPr="00A347E2">
        <w:rPr>
          <w:rFonts w:ascii="Times" w:hAnsi="Times"/>
          <w:lang w:val="en-US"/>
        </w:rPr>
        <w:t xml:space="preserve"> </w:t>
      </w:r>
      <w:proofErr w:type="spellStart"/>
      <w:r w:rsidR="00A731F8" w:rsidRPr="00A347E2">
        <w:rPr>
          <w:rFonts w:ascii="Times" w:hAnsi="Times"/>
          <w:lang w:val="en-US"/>
        </w:rPr>
        <w:t>mit</w:t>
      </w:r>
      <w:proofErr w:type="spellEnd"/>
      <w:r w:rsidR="00A731F8" w:rsidRPr="00A347E2">
        <w:rPr>
          <w:rFonts w:ascii="Times" w:hAnsi="Times"/>
          <w:lang w:val="en-US"/>
        </w:rPr>
        <w:t xml:space="preserve"> </w:t>
      </w:r>
      <w:proofErr w:type="spellStart"/>
      <w:r w:rsidR="00A731F8" w:rsidRPr="00A347E2">
        <w:rPr>
          <w:rFonts w:ascii="Times" w:hAnsi="Times"/>
          <w:lang w:val="en-US"/>
        </w:rPr>
        <w:t>denen</w:t>
      </w:r>
      <w:proofErr w:type="spellEnd"/>
      <w:r w:rsidR="00A731F8" w:rsidRPr="00A347E2">
        <w:rPr>
          <w:rFonts w:ascii="Times" w:hAnsi="Times"/>
          <w:lang w:val="en-US"/>
        </w:rPr>
        <w:t xml:space="preserve"> </w:t>
      </w:r>
      <w:proofErr w:type="spellStart"/>
      <w:r w:rsidR="00A731F8" w:rsidRPr="00A347E2">
        <w:rPr>
          <w:rFonts w:ascii="Times" w:hAnsi="Times"/>
          <w:lang w:val="en-US"/>
        </w:rPr>
        <w:t>sie</w:t>
      </w:r>
      <w:proofErr w:type="spellEnd"/>
      <w:r w:rsidR="00A731F8" w:rsidRPr="00A347E2">
        <w:rPr>
          <w:rFonts w:ascii="Times" w:hAnsi="Times"/>
          <w:lang w:val="en-US"/>
        </w:rPr>
        <w:t xml:space="preserve"> bald in </w:t>
      </w:r>
      <w:proofErr w:type="spellStart"/>
      <w:r w:rsidR="00A731F8" w:rsidRPr="00A347E2">
        <w:rPr>
          <w:rFonts w:ascii="Times" w:hAnsi="Times"/>
          <w:lang w:val="en-US"/>
        </w:rPr>
        <w:t>Konflikt</w:t>
      </w:r>
      <w:proofErr w:type="spellEnd"/>
      <w:r w:rsidR="00A731F8" w:rsidRPr="00A347E2">
        <w:rPr>
          <w:rFonts w:ascii="Times" w:hAnsi="Times"/>
          <w:lang w:val="en-US"/>
        </w:rPr>
        <w:t xml:space="preserve"> </w:t>
      </w:r>
      <w:proofErr w:type="spellStart"/>
      <w:r w:rsidR="00A731F8" w:rsidRPr="00A347E2">
        <w:rPr>
          <w:rFonts w:ascii="Times" w:hAnsi="Times"/>
          <w:lang w:val="en-US"/>
        </w:rPr>
        <w:t>gerieten</w:t>
      </w:r>
      <w:proofErr w:type="spellEnd"/>
      <w:r w:rsidR="00A731F8" w:rsidRPr="00A347E2">
        <w:rPr>
          <w:rFonts w:ascii="Times" w:hAnsi="Times"/>
          <w:lang w:val="en-US"/>
        </w:rPr>
        <w:t>.</w:t>
      </w:r>
    </w:p>
    <w:p w14:paraId="6C2A83BE" w14:textId="77777777" w:rsidR="008715AE" w:rsidRPr="00A347E2" w:rsidRDefault="008715AE" w:rsidP="008715AE">
      <w:pPr>
        <w:rPr>
          <w:rFonts w:ascii="Times" w:hAnsi="Times"/>
          <w:lang w:val="en-US"/>
        </w:rPr>
      </w:pPr>
    </w:p>
    <w:p w14:paraId="360D1074" w14:textId="77777777" w:rsidR="00BE41D3" w:rsidRPr="00A347E2" w:rsidRDefault="008715AE" w:rsidP="008715AE">
      <w:pPr>
        <w:pStyle w:val="Paragrafoelenco"/>
        <w:numPr>
          <w:ilvl w:val="0"/>
          <w:numId w:val="3"/>
        </w:numPr>
        <w:rPr>
          <w:rFonts w:ascii="Times" w:hAnsi="Times"/>
          <w:lang w:val="en-US"/>
        </w:rPr>
      </w:pPr>
      <w:proofErr w:type="spellStart"/>
      <w:r w:rsidRPr="00A347E2">
        <w:rPr>
          <w:rFonts w:ascii="Times" w:hAnsi="Times"/>
          <w:lang w:val="en-US"/>
        </w:rPr>
        <w:t>Vom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Prunk</w:t>
      </w:r>
      <w:proofErr w:type="spellEnd"/>
      <w:r w:rsidRPr="00A347E2">
        <w:rPr>
          <w:rFonts w:ascii="Times" w:hAnsi="Times"/>
          <w:lang w:val="en-US"/>
        </w:rPr>
        <w:t xml:space="preserve"> der </w:t>
      </w:r>
      <w:proofErr w:type="spellStart"/>
      <w:r w:rsidRPr="00A347E2">
        <w:rPr>
          <w:rFonts w:ascii="Times" w:hAnsi="Times"/>
          <w:lang w:val="en-US"/>
        </w:rPr>
        <w:t>alten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Zeiten</w:t>
      </w:r>
      <w:proofErr w:type="spellEnd"/>
      <w:r w:rsidRPr="00A347E2">
        <w:rPr>
          <w:rFonts w:ascii="Times" w:hAnsi="Times"/>
          <w:lang w:val="en-US"/>
        </w:rPr>
        <w:t xml:space="preserve">, der </w:t>
      </w:r>
      <w:proofErr w:type="spellStart"/>
      <w:r w:rsidRPr="00A347E2">
        <w:rPr>
          <w:rFonts w:ascii="Times" w:hAnsi="Times"/>
          <w:lang w:val="en-US"/>
        </w:rPr>
        <w:t>darauf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folgenden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Dekadenz</w:t>
      </w:r>
      <w:proofErr w:type="spellEnd"/>
      <w:r w:rsidRPr="00A347E2">
        <w:rPr>
          <w:rFonts w:ascii="Times" w:hAnsi="Times"/>
          <w:lang w:val="en-US"/>
        </w:rPr>
        <w:t xml:space="preserve"> und </w:t>
      </w:r>
      <w:proofErr w:type="spellStart"/>
      <w:r w:rsidRPr="00A347E2">
        <w:rPr>
          <w:rFonts w:ascii="Times" w:hAnsi="Times"/>
          <w:lang w:val="en-US"/>
        </w:rPr>
        <w:t>Verlust</w:t>
      </w:r>
      <w:proofErr w:type="spellEnd"/>
      <w:r w:rsidRPr="00A347E2">
        <w:rPr>
          <w:rFonts w:ascii="Times" w:hAnsi="Times"/>
          <w:lang w:val="en-US"/>
        </w:rPr>
        <w:t xml:space="preserve"> an </w:t>
      </w:r>
      <w:proofErr w:type="spellStart"/>
      <w:r w:rsidRPr="00A347E2">
        <w:rPr>
          <w:rFonts w:ascii="Times" w:hAnsi="Times"/>
          <w:lang w:val="en-US"/>
        </w:rPr>
        <w:t>Bedeutung</w:t>
      </w:r>
      <w:proofErr w:type="spellEnd"/>
      <w:r w:rsidRPr="00A347E2">
        <w:rPr>
          <w:rFonts w:ascii="Times" w:hAnsi="Times"/>
          <w:lang w:val="en-US"/>
        </w:rPr>
        <w:t xml:space="preserve"> der </w:t>
      </w:r>
      <w:proofErr w:type="spellStart"/>
      <w:r w:rsidRPr="00A347E2">
        <w:rPr>
          <w:rFonts w:ascii="Times" w:hAnsi="Times"/>
          <w:lang w:val="en-US"/>
        </w:rPr>
        <w:t>Goliardia</w:t>
      </w:r>
      <w:proofErr w:type="spellEnd"/>
      <w:r w:rsidRPr="00A347E2">
        <w:rPr>
          <w:rFonts w:ascii="Times" w:hAnsi="Times"/>
          <w:lang w:val="en-US"/>
        </w:rPr>
        <w:t xml:space="preserve">, </w:t>
      </w:r>
      <w:proofErr w:type="spellStart"/>
      <w:r w:rsidRPr="00A347E2">
        <w:rPr>
          <w:rFonts w:ascii="Times" w:hAnsi="Times"/>
          <w:lang w:val="en-US"/>
        </w:rPr>
        <w:t>kommen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wir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zur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juengsten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Vergangenheit</w:t>
      </w:r>
      <w:proofErr w:type="spellEnd"/>
      <w:r w:rsidRPr="00A347E2">
        <w:rPr>
          <w:rFonts w:ascii="Times" w:hAnsi="Times"/>
          <w:lang w:val="en-US"/>
        </w:rPr>
        <w:t xml:space="preserve">, </w:t>
      </w:r>
      <w:proofErr w:type="spellStart"/>
      <w:r w:rsidRPr="00A347E2">
        <w:rPr>
          <w:rFonts w:ascii="Times" w:hAnsi="Times"/>
          <w:lang w:val="en-US"/>
        </w:rPr>
        <w:t>besonders</w:t>
      </w:r>
      <w:proofErr w:type="spellEnd"/>
      <w:r w:rsidRPr="00A347E2">
        <w:rPr>
          <w:rFonts w:ascii="Times" w:hAnsi="Times"/>
          <w:lang w:val="en-US"/>
        </w:rPr>
        <w:t xml:space="preserve"> die Jahre </w:t>
      </w:r>
      <w:proofErr w:type="spellStart"/>
      <w:r w:rsidRPr="00A347E2">
        <w:rPr>
          <w:rFonts w:ascii="Times" w:hAnsi="Times"/>
          <w:lang w:val="en-US"/>
        </w:rPr>
        <w:t>zwischen</w:t>
      </w:r>
      <w:proofErr w:type="spellEnd"/>
      <w:r w:rsidRPr="00A347E2">
        <w:rPr>
          <w:rFonts w:ascii="Times" w:hAnsi="Times"/>
          <w:lang w:val="en-US"/>
        </w:rPr>
        <w:t xml:space="preserve"> dem Ende des </w:t>
      </w:r>
      <w:proofErr w:type="spellStart"/>
      <w:r w:rsidRPr="00A347E2">
        <w:rPr>
          <w:rFonts w:ascii="Times" w:hAnsi="Times"/>
          <w:lang w:val="en-US"/>
        </w:rPr>
        <w:t>zweiten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Weltkrieges</w:t>
      </w:r>
      <w:proofErr w:type="spellEnd"/>
      <w:r w:rsidRPr="00A347E2">
        <w:rPr>
          <w:rFonts w:ascii="Times" w:hAnsi="Times"/>
          <w:lang w:val="en-US"/>
        </w:rPr>
        <w:t xml:space="preserve"> und 1968. </w:t>
      </w:r>
      <w:proofErr w:type="spellStart"/>
      <w:r w:rsidRPr="00A347E2">
        <w:rPr>
          <w:rFonts w:ascii="Times" w:hAnsi="Times"/>
          <w:lang w:val="en-US"/>
        </w:rPr>
        <w:t>Mit</w:t>
      </w:r>
      <w:proofErr w:type="spellEnd"/>
      <w:r w:rsidRPr="00A347E2">
        <w:rPr>
          <w:rFonts w:ascii="Times" w:hAnsi="Times"/>
          <w:lang w:val="en-US"/>
        </w:rPr>
        <w:t xml:space="preserve"> dem Manifest der “GOLIARDIA”</w:t>
      </w:r>
      <w:r w:rsidR="0090718F">
        <w:rPr>
          <w:rFonts w:ascii="Times" w:hAnsi="Times"/>
          <w:lang w:val="en-US"/>
        </w:rPr>
        <w:t>,</w:t>
      </w:r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veroeffentlicht</w:t>
      </w:r>
      <w:proofErr w:type="spellEnd"/>
      <w:r w:rsidRPr="00A347E2">
        <w:rPr>
          <w:rFonts w:ascii="Times" w:hAnsi="Times"/>
          <w:lang w:val="en-US"/>
        </w:rPr>
        <w:t xml:space="preserve"> in </w:t>
      </w:r>
      <w:proofErr w:type="spellStart"/>
      <w:r w:rsidRPr="00A347E2">
        <w:rPr>
          <w:rFonts w:ascii="Times" w:hAnsi="Times"/>
          <w:lang w:val="en-US"/>
        </w:rPr>
        <w:t>Venedig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im</w:t>
      </w:r>
      <w:proofErr w:type="spellEnd"/>
      <w:r w:rsidR="00583D58" w:rsidRPr="00A347E2">
        <w:rPr>
          <w:rFonts w:ascii="Times" w:hAnsi="Times"/>
          <w:lang w:val="en-US"/>
        </w:rPr>
        <w:t xml:space="preserve"> </w:t>
      </w:r>
      <w:r w:rsidR="00DF19DB" w:rsidRPr="00A347E2">
        <w:rPr>
          <w:rFonts w:ascii="Times" w:hAnsi="Times"/>
          <w:lang w:val="en-US"/>
        </w:rPr>
        <w:t xml:space="preserve">Jahre 1946 </w:t>
      </w:r>
      <w:proofErr w:type="spellStart"/>
      <w:r w:rsidR="00DF19DB" w:rsidRPr="00A347E2">
        <w:rPr>
          <w:rFonts w:ascii="Times" w:hAnsi="Times"/>
          <w:lang w:val="en-US"/>
        </w:rPr>
        <w:t>haben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wir</w:t>
      </w:r>
      <w:proofErr w:type="spellEnd"/>
      <w:r w:rsidR="00DF19DB" w:rsidRPr="00A347E2">
        <w:rPr>
          <w:rFonts w:ascii="Times" w:hAnsi="Times"/>
          <w:lang w:val="en-US"/>
        </w:rPr>
        <w:t xml:space="preserve">, </w:t>
      </w:r>
      <w:proofErr w:type="spellStart"/>
      <w:r w:rsidR="00DF19DB" w:rsidRPr="00A347E2">
        <w:rPr>
          <w:rFonts w:ascii="Times" w:hAnsi="Times"/>
          <w:lang w:val="en-US"/>
        </w:rPr>
        <w:t>zumindest</w:t>
      </w:r>
      <w:proofErr w:type="spellEnd"/>
      <w:r w:rsidR="00DF19DB" w:rsidRPr="00A347E2">
        <w:rPr>
          <w:rFonts w:ascii="Times" w:hAnsi="Times"/>
          <w:lang w:val="en-US"/>
        </w:rPr>
        <w:t xml:space="preserve"> in </w:t>
      </w:r>
      <w:proofErr w:type="spellStart"/>
      <w:r w:rsidR="00DF19DB" w:rsidRPr="00A347E2">
        <w:rPr>
          <w:rFonts w:ascii="Times" w:hAnsi="Times"/>
          <w:lang w:val="en-US"/>
        </w:rPr>
        <w:t>Italien</w:t>
      </w:r>
      <w:proofErr w:type="spellEnd"/>
      <w:r w:rsidR="00DF19DB" w:rsidRPr="00A347E2">
        <w:rPr>
          <w:rFonts w:ascii="Times" w:hAnsi="Times"/>
          <w:lang w:val="en-US"/>
        </w:rPr>
        <w:t xml:space="preserve">, </w:t>
      </w:r>
      <w:proofErr w:type="spellStart"/>
      <w:r w:rsidR="00DF19DB" w:rsidRPr="00A347E2">
        <w:rPr>
          <w:rFonts w:ascii="Times" w:hAnsi="Times"/>
          <w:lang w:val="en-US"/>
        </w:rPr>
        <w:t>einer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Wiedergeburt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beigewohnt</w:t>
      </w:r>
      <w:proofErr w:type="spellEnd"/>
      <w:r w:rsidR="00DF19DB" w:rsidRPr="00A347E2">
        <w:rPr>
          <w:rFonts w:ascii="Times" w:hAnsi="Times"/>
          <w:lang w:val="en-US"/>
        </w:rPr>
        <w:t xml:space="preserve">: active </w:t>
      </w:r>
      <w:proofErr w:type="spellStart"/>
      <w:r w:rsidR="00DF19DB" w:rsidRPr="00A347E2">
        <w:rPr>
          <w:rFonts w:ascii="Times" w:hAnsi="Times"/>
          <w:lang w:val="en-US"/>
        </w:rPr>
        <w:t>Teilnahme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vieler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Universitaetsstudenten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gramStart"/>
      <w:r w:rsidR="00DF19DB" w:rsidRPr="00A347E2">
        <w:rPr>
          <w:rFonts w:ascii="Times" w:hAnsi="Times"/>
          <w:lang w:val="en-US"/>
        </w:rPr>
        <w:t>an</w:t>
      </w:r>
      <w:proofErr w:type="gramEnd"/>
      <w:r w:rsidR="00DF19DB" w:rsidRPr="00A347E2">
        <w:rPr>
          <w:rFonts w:ascii="Times" w:hAnsi="Times"/>
          <w:lang w:val="en-US"/>
        </w:rPr>
        <w:t xml:space="preserve"> den </w:t>
      </w:r>
      <w:proofErr w:type="spellStart"/>
      <w:r w:rsidR="00DF19DB" w:rsidRPr="00A347E2">
        <w:rPr>
          <w:rFonts w:ascii="Times" w:hAnsi="Times"/>
          <w:lang w:val="en-US"/>
        </w:rPr>
        <w:t>Festen</w:t>
      </w:r>
      <w:proofErr w:type="spellEnd"/>
      <w:r w:rsidR="00DF19DB" w:rsidRPr="00A347E2">
        <w:rPr>
          <w:rFonts w:ascii="Times" w:hAnsi="Times"/>
          <w:lang w:val="en-US"/>
        </w:rPr>
        <w:t xml:space="preserve"> der </w:t>
      </w:r>
      <w:proofErr w:type="spellStart"/>
      <w:r w:rsidR="00DF19DB" w:rsidRPr="00A347E2">
        <w:rPr>
          <w:rFonts w:ascii="Times" w:hAnsi="Times"/>
          <w:lang w:val="en-US"/>
        </w:rPr>
        <w:t>Erstsemestler</w:t>
      </w:r>
      <w:proofErr w:type="spellEnd"/>
      <w:r w:rsidR="00DF19DB" w:rsidRPr="00A347E2">
        <w:rPr>
          <w:rFonts w:ascii="Times" w:hAnsi="Times"/>
          <w:lang w:val="en-US"/>
        </w:rPr>
        <w:t xml:space="preserve"> und in den </w:t>
      </w:r>
      <w:proofErr w:type="spellStart"/>
      <w:r w:rsidR="00DF19DB" w:rsidRPr="00A347E2">
        <w:rPr>
          <w:rFonts w:ascii="Times" w:hAnsi="Times"/>
          <w:lang w:val="en-US"/>
        </w:rPr>
        <w:t>goliardischen</w:t>
      </w:r>
      <w:proofErr w:type="spellEnd"/>
      <w:r w:rsidR="00DF19DB" w:rsidRPr="00A347E2">
        <w:rPr>
          <w:rFonts w:ascii="Times" w:hAnsi="Times"/>
          <w:lang w:val="en-US"/>
        </w:rPr>
        <w:t xml:space="preserve"> Orden in </w:t>
      </w:r>
      <w:proofErr w:type="spellStart"/>
      <w:r w:rsidR="00DF19DB" w:rsidRPr="00A347E2">
        <w:rPr>
          <w:rFonts w:ascii="Times" w:hAnsi="Times"/>
          <w:lang w:val="en-US"/>
        </w:rPr>
        <w:t>denen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sie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mit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allen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Mitteln</w:t>
      </w:r>
      <w:proofErr w:type="spellEnd"/>
      <w:r w:rsidR="00DF19DB" w:rsidRPr="00A347E2">
        <w:rPr>
          <w:rFonts w:ascii="Times" w:hAnsi="Times"/>
          <w:lang w:val="en-US"/>
        </w:rPr>
        <w:t xml:space="preserve"> die Leiter der </w:t>
      </w:r>
      <w:proofErr w:type="spellStart"/>
      <w:r w:rsidR="00DF19DB" w:rsidRPr="00A347E2">
        <w:rPr>
          <w:rFonts w:ascii="Times" w:hAnsi="Times"/>
          <w:lang w:val="en-US"/>
        </w:rPr>
        <w:t>Hierarchie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erstrebten</w:t>
      </w:r>
      <w:proofErr w:type="spellEnd"/>
      <w:r w:rsidR="00DF19DB" w:rsidRPr="00A347E2">
        <w:rPr>
          <w:rFonts w:ascii="Times" w:hAnsi="Times"/>
          <w:lang w:val="en-US"/>
        </w:rPr>
        <w:t xml:space="preserve"> und </w:t>
      </w:r>
      <w:proofErr w:type="spellStart"/>
      <w:r w:rsidR="00DF19DB" w:rsidRPr="00A347E2">
        <w:rPr>
          <w:rFonts w:ascii="Times" w:hAnsi="Times"/>
          <w:lang w:val="en-US"/>
        </w:rPr>
        <w:t>sich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mit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ihren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aeusserlichen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Erkennungszeichen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wie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Umhaenge</w:t>
      </w:r>
      <w:proofErr w:type="spellEnd"/>
      <w:r w:rsidR="00DF19DB" w:rsidRPr="00A347E2">
        <w:rPr>
          <w:rFonts w:ascii="Times" w:hAnsi="Times"/>
          <w:lang w:val="en-US"/>
        </w:rPr>
        <w:t xml:space="preserve">, </w:t>
      </w:r>
      <w:proofErr w:type="spellStart"/>
      <w:r w:rsidR="00DF19DB" w:rsidRPr="00A347E2">
        <w:rPr>
          <w:rFonts w:ascii="Times" w:hAnsi="Times"/>
          <w:lang w:val="en-US"/>
        </w:rPr>
        <w:t>Ferdern</w:t>
      </w:r>
      <w:proofErr w:type="spellEnd"/>
      <w:r w:rsidR="00DF19DB" w:rsidRPr="00A347E2">
        <w:rPr>
          <w:rFonts w:ascii="Times" w:hAnsi="Times"/>
          <w:lang w:val="en-US"/>
        </w:rPr>
        <w:t xml:space="preserve">, </w:t>
      </w:r>
      <w:proofErr w:type="spellStart"/>
      <w:r w:rsidR="00DF19DB" w:rsidRPr="00A347E2">
        <w:rPr>
          <w:rFonts w:ascii="Times" w:hAnsi="Times"/>
          <w:lang w:val="en-US"/>
        </w:rPr>
        <w:t>Medaillen</w:t>
      </w:r>
      <w:proofErr w:type="spellEnd"/>
      <w:r w:rsidR="00DF19DB" w:rsidRPr="00A347E2">
        <w:rPr>
          <w:rFonts w:ascii="Times" w:hAnsi="Times"/>
          <w:lang w:val="en-US"/>
        </w:rPr>
        <w:t xml:space="preserve"> und den </w:t>
      </w:r>
      <w:proofErr w:type="spellStart"/>
      <w:r w:rsidR="00DF19DB" w:rsidRPr="00A347E2">
        <w:rPr>
          <w:rFonts w:ascii="Times" w:hAnsi="Times"/>
          <w:lang w:val="en-US"/>
        </w:rPr>
        <w:t>typischen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traditionellen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reich</w:t>
      </w:r>
      <w:proofErr w:type="spellEnd"/>
      <w:r w:rsidR="00DF19DB" w:rsidRPr="00A347E2">
        <w:rPr>
          <w:rFonts w:ascii="Times" w:hAnsi="Times"/>
          <w:lang w:val="en-US"/>
        </w:rPr>
        <w:t xml:space="preserve"> an </w:t>
      </w:r>
      <w:proofErr w:type="spellStart"/>
      <w:r w:rsidR="00DF19DB" w:rsidRPr="00A347E2">
        <w:rPr>
          <w:rFonts w:ascii="Times" w:hAnsi="Times"/>
          <w:lang w:val="en-US"/>
        </w:rPr>
        <w:t>Ornamenten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Spitzhueten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schmueckten</w:t>
      </w:r>
      <w:proofErr w:type="spellEnd"/>
      <w:r w:rsidR="00DF19DB" w:rsidRPr="00A347E2">
        <w:rPr>
          <w:rFonts w:ascii="Times" w:hAnsi="Times"/>
          <w:lang w:val="en-US"/>
        </w:rPr>
        <w:t xml:space="preserve">. </w:t>
      </w:r>
      <w:proofErr w:type="spellStart"/>
      <w:r w:rsidR="00DF19DB" w:rsidRPr="00A347E2">
        <w:rPr>
          <w:rFonts w:ascii="Times" w:hAnsi="Times"/>
          <w:lang w:val="en-US"/>
        </w:rPr>
        <w:t>Im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Verhaeltnis</w:t>
      </w:r>
      <w:proofErr w:type="spellEnd"/>
      <w:r w:rsidR="00DF19DB" w:rsidRPr="00A347E2">
        <w:rPr>
          <w:rFonts w:ascii="Times" w:hAnsi="Times"/>
          <w:lang w:val="en-US"/>
        </w:rPr>
        <w:t xml:space="preserve"> </w:t>
      </w:r>
      <w:proofErr w:type="spellStart"/>
      <w:r w:rsidR="00DF19DB" w:rsidRPr="00A347E2">
        <w:rPr>
          <w:rFonts w:ascii="Times" w:hAnsi="Times"/>
          <w:lang w:val="en-US"/>
        </w:rPr>
        <w:t>zw</w:t>
      </w:r>
      <w:r w:rsidR="00FE27A2" w:rsidRPr="00A347E2">
        <w:rPr>
          <w:rFonts w:ascii="Times" w:hAnsi="Times"/>
          <w:lang w:val="en-US"/>
        </w:rPr>
        <w:t>ischen</w:t>
      </w:r>
      <w:proofErr w:type="spellEnd"/>
      <w:r w:rsidR="00FE27A2" w:rsidRPr="00A347E2">
        <w:rPr>
          <w:rFonts w:ascii="Times" w:hAnsi="Times"/>
          <w:lang w:val="en-US"/>
        </w:rPr>
        <w:t xml:space="preserve"> </w:t>
      </w:r>
      <w:proofErr w:type="spellStart"/>
      <w:r w:rsidR="00FE27A2" w:rsidRPr="00A347E2">
        <w:rPr>
          <w:rFonts w:ascii="Times" w:hAnsi="Times"/>
          <w:lang w:val="en-US"/>
        </w:rPr>
        <w:t>jungen</w:t>
      </w:r>
      <w:proofErr w:type="spellEnd"/>
      <w:r w:rsidR="00FE27A2" w:rsidRPr="00A347E2">
        <w:rPr>
          <w:rFonts w:ascii="Times" w:hAnsi="Times"/>
          <w:lang w:val="en-US"/>
        </w:rPr>
        <w:t xml:space="preserve"> </w:t>
      </w:r>
      <w:proofErr w:type="spellStart"/>
      <w:r w:rsidR="00FE27A2" w:rsidRPr="00A347E2">
        <w:rPr>
          <w:rFonts w:ascii="Times" w:hAnsi="Times"/>
          <w:lang w:val="en-US"/>
        </w:rPr>
        <w:t>goliardischen</w:t>
      </w:r>
      <w:proofErr w:type="spellEnd"/>
      <w:r w:rsidR="00FE27A2" w:rsidRPr="00A347E2">
        <w:rPr>
          <w:rFonts w:ascii="Times" w:hAnsi="Times"/>
          <w:lang w:val="en-US"/>
        </w:rPr>
        <w:t xml:space="preserve"> </w:t>
      </w:r>
      <w:proofErr w:type="spellStart"/>
      <w:r w:rsidR="00FE27A2" w:rsidRPr="00A347E2">
        <w:rPr>
          <w:rFonts w:ascii="Times" w:hAnsi="Times"/>
          <w:lang w:val="en-US"/>
        </w:rPr>
        <w:t>Studenten</w:t>
      </w:r>
      <w:proofErr w:type="spellEnd"/>
      <w:r w:rsidR="00FE27A2" w:rsidRPr="00A347E2">
        <w:rPr>
          <w:rFonts w:ascii="Times" w:hAnsi="Times"/>
          <w:lang w:val="en-US"/>
        </w:rPr>
        <w:t xml:space="preserve"> und </w:t>
      </w:r>
      <w:proofErr w:type="spellStart"/>
      <w:r w:rsidR="00FE27A2" w:rsidRPr="00A347E2">
        <w:rPr>
          <w:rFonts w:ascii="Times" w:hAnsi="Times"/>
          <w:lang w:val="en-US"/>
        </w:rPr>
        <w:t>ehemaligen</w:t>
      </w:r>
      <w:proofErr w:type="spellEnd"/>
      <w:r w:rsidR="00FE27A2" w:rsidRPr="00A347E2">
        <w:rPr>
          <w:rFonts w:ascii="Times" w:hAnsi="Times"/>
          <w:lang w:val="en-US"/>
        </w:rPr>
        <w:t xml:space="preserve"> </w:t>
      </w:r>
      <w:proofErr w:type="spellStart"/>
      <w:r w:rsidR="00FE27A2" w:rsidRPr="00A347E2">
        <w:rPr>
          <w:rFonts w:ascii="Times" w:hAnsi="Times"/>
          <w:lang w:val="en-US"/>
        </w:rPr>
        <w:t>Studenten</w:t>
      </w:r>
      <w:proofErr w:type="spellEnd"/>
      <w:r w:rsidR="00FE27A2" w:rsidRPr="00A347E2">
        <w:rPr>
          <w:rFonts w:ascii="Times" w:hAnsi="Times"/>
          <w:lang w:val="en-US"/>
        </w:rPr>
        <w:t xml:space="preserve"> </w:t>
      </w:r>
      <w:proofErr w:type="spellStart"/>
      <w:r w:rsidR="00FE27A2" w:rsidRPr="00A347E2">
        <w:rPr>
          <w:rFonts w:ascii="Times" w:hAnsi="Times"/>
          <w:lang w:val="en-US"/>
        </w:rPr>
        <w:t>Gloiardia</w:t>
      </w:r>
      <w:proofErr w:type="spellEnd"/>
      <w:r w:rsidR="00FE27A2" w:rsidRPr="00A347E2">
        <w:rPr>
          <w:rFonts w:ascii="Times" w:hAnsi="Times"/>
          <w:lang w:val="en-US"/>
        </w:rPr>
        <w:t xml:space="preserve"> </w:t>
      </w:r>
      <w:proofErr w:type="spellStart"/>
      <w:r w:rsidR="00FE27A2" w:rsidRPr="00A347E2">
        <w:rPr>
          <w:rFonts w:ascii="Times" w:hAnsi="Times"/>
          <w:lang w:val="en-US"/>
        </w:rPr>
        <w:t>gewannen</w:t>
      </w:r>
      <w:proofErr w:type="spellEnd"/>
      <w:r w:rsidR="00FE27A2" w:rsidRPr="00A347E2">
        <w:rPr>
          <w:rFonts w:ascii="Times" w:hAnsi="Times"/>
          <w:lang w:val="en-US"/>
        </w:rPr>
        <w:t xml:space="preserve"> </w:t>
      </w:r>
      <w:proofErr w:type="spellStart"/>
      <w:r w:rsidR="00FE27A2" w:rsidRPr="00A347E2">
        <w:rPr>
          <w:rFonts w:ascii="Times" w:hAnsi="Times"/>
          <w:lang w:val="en-US"/>
        </w:rPr>
        <w:t>deutlich</w:t>
      </w:r>
      <w:proofErr w:type="spellEnd"/>
      <w:r w:rsidR="00FE27A2" w:rsidRPr="00A347E2">
        <w:rPr>
          <w:rFonts w:ascii="Times" w:hAnsi="Times"/>
          <w:lang w:val="en-US"/>
        </w:rPr>
        <w:t xml:space="preserve"> die </w:t>
      </w:r>
      <w:proofErr w:type="spellStart"/>
      <w:r w:rsidR="00FE27A2" w:rsidRPr="00A347E2">
        <w:rPr>
          <w:rFonts w:ascii="Times" w:hAnsi="Times"/>
          <w:lang w:val="en-US"/>
        </w:rPr>
        <w:t>Ersten</w:t>
      </w:r>
      <w:proofErr w:type="spellEnd"/>
      <w:r w:rsidR="00BE41D3" w:rsidRPr="00A347E2">
        <w:rPr>
          <w:rFonts w:ascii="Times" w:hAnsi="Times"/>
          <w:lang w:val="en-US"/>
        </w:rPr>
        <w:t>.</w:t>
      </w:r>
    </w:p>
    <w:p w14:paraId="2E3CF281" w14:textId="77777777" w:rsidR="00BE41D3" w:rsidRPr="00A347E2" w:rsidRDefault="00BE41D3" w:rsidP="00BE41D3">
      <w:pPr>
        <w:pStyle w:val="Paragrafoelenco"/>
        <w:rPr>
          <w:rFonts w:ascii="Times" w:hAnsi="Times"/>
          <w:lang w:val="en-US"/>
        </w:rPr>
      </w:pPr>
    </w:p>
    <w:p w14:paraId="733019D3" w14:textId="77777777" w:rsidR="00190D62" w:rsidRPr="00A347E2" w:rsidRDefault="00190D62" w:rsidP="00190D62">
      <w:pPr>
        <w:pStyle w:val="Paragrafoelenco"/>
        <w:numPr>
          <w:ilvl w:val="0"/>
          <w:numId w:val="3"/>
        </w:numPr>
        <w:rPr>
          <w:rFonts w:ascii="Times" w:hAnsi="Times"/>
          <w:lang w:val="en-US"/>
        </w:rPr>
      </w:pPr>
      <w:proofErr w:type="spellStart"/>
      <w:r w:rsidRPr="00A347E2">
        <w:rPr>
          <w:rFonts w:ascii="Times" w:hAnsi="Times"/>
          <w:lang w:val="en-US"/>
        </w:rPr>
        <w:t>Zur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Gegenwart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kommend</w:t>
      </w:r>
      <w:proofErr w:type="spellEnd"/>
      <w:r w:rsidRPr="00A347E2">
        <w:rPr>
          <w:rFonts w:ascii="Times" w:hAnsi="Times"/>
          <w:lang w:val="en-US"/>
        </w:rPr>
        <w:t xml:space="preserve">, in der </w:t>
      </w:r>
      <w:proofErr w:type="spellStart"/>
      <w:r w:rsidRPr="00A347E2">
        <w:rPr>
          <w:rFonts w:ascii="Times" w:hAnsi="Times"/>
          <w:lang w:val="en-US"/>
        </w:rPr>
        <w:t>Arbeitskommission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wurden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folgende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Argomente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debattiert</w:t>
      </w:r>
      <w:proofErr w:type="spellEnd"/>
      <w:r w:rsidRPr="00A347E2">
        <w:rPr>
          <w:rFonts w:ascii="Times" w:hAnsi="Times"/>
          <w:lang w:val="en-US"/>
        </w:rPr>
        <w:t xml:space="preserve">: </w:t>
      </w:r>
      <w:r w:rsidR="0090718F">
        <w:rPr>
          <w:rFonts w:ascii="Times" w:hAnsi="Times"/>
          <w:lang w:val="en-US"/>
        </w:rPr>
        <w:t>“</w:t>
      </w:r>
      <w:r w:rsidRPr="00A347E2">
        <w:rPr>
          <w:rFonts w:ascii="Times" w:hAnsi="Times"/>
          <w:lang w:val="en-US"/>
        </w:rPr>
        <w:t xml:space="preserve">Die </w:t>
      </w:r>
      <w:proofErr w:type="spellStart"/>
      <w:r w:rsidRPr="00A347E2">
        <w:rPr>
          <w:rFonts w:ascii="Times" w:hAnsi="Times"/>
          <w:lang w:val="en-US"/>
        </w:rPr>
        <w:t>Jugend</w:t>
      </w:r>
      <w:proofErr w:type="spellEnd"/>
      <w:r w:rsidRPr="00A347E2">
        <w:rPr>
          <w:rFonts w:ascii="Times" w:hAnsi="Times"/>
          <w:lang w:val="en-US"/>
        </w:rPr>
        <w:t xml:space="preserve"> in der </w:t>
      </w:r>
      <w:proofErr w:type="spellStart"/>
      <w:r w:rsidRPr="00A347E2">
        <w:rPr>
          <w:rFonts w:ascii="Times" w:hAnsi="Times"/>
          <w:lang w:val="en-US"/>
        </w:rPr>
        <w:t>Goliardia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heute</w:t>
      </w:r>
      <w:proofErr w:type="spellEnd"/>
      <w:r w:rsidRPr="00A347E2">
        <w:rPr>
          <w:rFonts w:ascii="Times" w:hAnsi="Times"/>
          <w:lang w:val="en-US"/>
        </w:rPr>
        <w:t xml:space="preserve"> und morgen” und “</w:t>
      </w:r>
      <w:proofErr w:type="spellStart"/>
      <w:r w:rsidRPr="00A347E2">
        <w:rPr>
          <w:rFonts w:ascii="Times" w:hAnsi="Times"/>
          <w:lang w:val="en-US"/>
        </w:rPr>
        <w:t>Unterschiede</w:t>
      </w:r>
      <w:proofErr w:type="spellEnd"/>
      <w:r w:rsidRPr="00A347E2">
        <w:rPr>
          <w:rFonts w:ascii="Times" w:hAnsi="Times"/>
          <w:lang w:val="en-US"/>
        </w:rPr>
        <w:t xml:space="preserve"> in der Tradition der </w:t>
      </w:r>
      <w:proofErr w:type="spellStart"/>
      <w:r w:rsidRPr="00A347E2">
        <w:rPr>
          <w:rFonts w:ascii="Times" w:hAnsi="Times"/>
          <w:lang w:val="en-US"/>
        </w:rPr>
        <w:t>St</w:t>
      </w:r>
      <w:r w:rsidR="0090718F">
        <w:rPr>
          <w:rFonts w:ascii="Times" w:hAnsi="Times"/>
          <w:lang w:val="en-US"/>
        </w:rPr>
        <w:t>u</w:t>
      </w:r>
      <w:r w:rsidRPr="00A347E2">
        <w:rPr>
          <w:rFonts w:ascii="Times" w:hAnsi="Times"/>
          <w:lang w:val="en-US"/>
        </w:rPr>
        <w:t>dentenbewegungen</w:t>
      </w:r>
      <w:proofErr w:type="spellEnd"/>
      <w:r w:rsidRPr="00A347E2">
        <w:rPr>
          <w:rFonts w:ascii="Times" w:hAnsi="Times"/>
          <w:lang w:val="en-US"/>
        </w:rPr>
        <w:t xml:space="preserve"> in Europa und </w:t>
      </w:r>
      <w:proofErr w:type="spellStart"/>
      <w:r w:rsidRPr="00A347E2">
        <w:rPr>
          <w:rFonts w:ascii="Times" w:hAnsi="Times"/>
          <w:lang w:val="en-US"/>
        </w:rPr>
        <w:t>eine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Aussicht</w:t>
      </w:r>
      <w:proofErr w:type="spellEnd"/>
      <w:r w:rsidRPr="00A347E2">
        <w:rPr>
          <w:rFonts w:ascii="Times" w:hAnsi="Times"/>
          <w:lang w:val="en-US"/>
        </w:rPr>
        <w:t xml:space="preserve"> auf die </w:t>
      </w:r>
      <w:proofErr w:type="spellStart"/>
      <w:r w:rsidRPr="00A347E2">
        <w:rPr>
          <w:rFonts w:ascii="Times" w:hAnsi="Times"/>
          <w:lang w:val="en-US"/>
        </w:rPr>
        <w:t>Zunkunft</w:t>
      </w:r>
      <w:proofErr w:type="spellEnd"/>
      <w:r w:rsidRPr="00A347E2">
        <w:rPr>
          <w:rFonts w:ascii="Times" w:hAnsi="Times"/>
          <w:lang w:val="en-US"/>
        </w:rPr>
        <w:t xml:space="preserve">”. </w:t>
      </w:r>
      <w:proofErr w:type="spellStart"/>
      <w:r w:rsidRPr="00A347E2">
        <w:rPr>
          <w:rFonts w:ascii="Times" w:hAnsi="Times"/>
          <w:lang w:val="en-US"/>
        </w:rPr>
        <w:t>Wir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haben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festgestellt</w:t>
      </w:r>
      <w:proofErr w:type="spellEnd"/>
      <w:r w:rsidRPr="00A347E2">
        <w:rPr>
          <w:rFonts w:ascii="Times" w:hAnsi="Times"/>
          <w:lang w:val="en-US"/>
        </w:rPr>
        <w:t xml:space="preserve">, </w:t>
      </w:r>
      <w:proofErr w:type="spellStart"/>
      <w:r w:rsidRPr="00A347E2">
        <w:rPr>
          <w:rFonts w:ascii="Times" w:hAnsi="Times"/>
          <w:lang w:val="en-US"/>
        </w:rPr>
        <w:t>laut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Meinung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aller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Teilhehmer</w:t>
      </w:r>
      <w:proofErr w:type="spellEnd"/>
      <w:r w:rsidRPr="00A347E2">
        <w:rPr>
          <w:rFonts w:ascii="Times" w:hAnsi="Times"/>
          <w:lang w:val="en-US"/>
        </w:rPr>
        <w:t xml:space="preserve">, </w:t>
      </w:r>
      <w:proofErr w:type="spellStart"/>
      <w:r w:rsidRPr="00A347E2">
        <w:rPr>
          <w:rFonts w:ascii="Times" w:hAnsi="Times"/>
          <w:lang w:val="en-US"/>
        </w:rPr>
        <w:t>dass</w:t>
      </w:r>
      <w:proofErr w:type="spellEnd"/>
      <w:r w:rsidRPr="00A347E2">
        <w:rPr>
          <w:rFonts w:ascii="Times" w:hAnsi="Times"/>
          <w:lang w:val="en-US"/>
        </w:rPr>
        <w:t xml:space="preserve"> in </w:t>
      </w:r>
      <w:proofErr w:type="spellStart"/>
      <w:r w:rsidRPr="00A347E2">
        <w:rPr>
          <w:rFonts w:ascii="Times" w:hAnsi="Times"/>
          <w:lang w:val="en-US"/>
        </w:rPr>
        <w:t>italien</w:t>
      </w:r>
      <w:proofErr w:type="spellEnd"/>
      <w:r w:rsidRPr="00A347E2">
        <w:rPr>
          <w:rFonts w:ascii="Times" w:hAnsi="Times"/>
          <w:lang w:val="en-US"/>
        </w:rPr>
        <w:t xml:space="preserve"> die </w:t>
      </w:r>
      <w:proofErr w:type="spellStart"/>
      <w:r w:rsidRPr="00A347E2">
        <w:rPr>
          <w:rFonts w:ascii="Times" w:hAnsi="Times"/>
          <w:lang w:val="en-US"/>
        </w:rPr>
        <w:t>Erstsemestler</w:t>
      </w:r>
      <w:proofErr w:type="spellEnd"/>
      <w:r w:rsidRPr="00A347E2">
        <w:rPr>
          <w:rFonts w:ascii="Times" w:hAnsi="Times"/>
          <w:lang w:val="en-US"/>
        </w:rPr>
        <w:t xml:space="preserve">-Feste und die </w:t>
      </w:r>
      <w:r w:rsidRPr="00A347E2">
        <w:rPr>
          <w:rFonts w:ascii="Times" w:hAnsi="Times"/>
          <w:lang w:val="en-US"/>
        </w:rPr>
        <w:lastRenderedPageBreak/>
        <w:t xml:space="preserve">Feste der </w:t>
      </w:r>
      <w:proofErr w:type="spellStart"/>
      <w:r w:rsidRPr="00A347E2">
        <w:rPr>
          <w:rFonts w:ascii="Times" w:hAnsi="Times"/>
          <w:lang w:val="en-US"/>
        </w:rPr>
        <w:t>goliardischen</w:t>
      </w:r>
      <w:proofErr w:type="spellEnd"/>
      <w:r w:rsidRPr="00A347E2">
        <w:rPr>
          <w:rFonts w:ascii="Times" w:hAnsi="Times"/>
          <w:lang w:val="en-US"/>
        </w:rPr>
        <w:t xml:space="preserve"> Orden </w:t>
      </w:r>
      <w:proofErr w:type="spellStart"/>
      <w:r w:rsidRPr="00A347E2">
        <w:rPr>
          <w:rFonts w:ascii="Times" w:hAnsi="Times"/>
          <w:lang w:val="en-US"/>
        </w:rPr>
        <w:t>heute</w:t>
      </w:r>
      <w:proofErr w:type="spellEnd"/>
      <w:r w:rsidRPr="00A347E2">
        <w:rPr>
          <w:rFonts w:ascii="Times" w:hAnsi="Times"/>
          <w:lang w:val="en-US"/>
        </w:rPr>
        <w:t xml:space="preserve"> von </w:t>
      </w:r>
      <w:proofErr w:type="spellStart"/>
      <w:r w:rsidRPr="00A347E2">
        <w:rPr>
          <w:rFonts w:ascii="Times" w:hAnsi="Times"/>
          <w:lang w:val="en-US"/>
        </w:rPr>
        <w:t>immer</w:t>
      </w:r>
      <w:proofErr w:type="spellEnd"/>
      <w:r w:rsidR="0090718F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weniger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Studenten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besucht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w</w:t>
      </w:r>
      <w:r w:rsidR="0090718F">
        <w:rPr>
          <w:rFonts w:ascii="Times" w:hAnsi="Times"/>
          <w:lang w:val="en-US"/>
        </w:rPr>
        <w:t>e</w:t>
      </w:r>
      <w:r w:rsidRPr="00A347E2">
        <w:rPr>
          <w:rFonts w:ascii="Times" w:hAnsi="Times"/>
          <w:lang w:val="en-US"/>
        </w:rPr>
        <w:t>rden</w:t>
      </w:r>
      <w:proofErr w:type="spellEnd"/>
      <w:r w:rsidRPr="00A347E2">
        <w:rPr>
          <w:rFonts w:ascii="Times" w:hAnsi="Times"/>
          <w:lang w:val="en-US"/>
        </w:rPr>
        <w:t xml:space="preserve">, und die </w:t>
      </w:r>
      <w:proofErr w:type="spellStart"/>
      <w:r w:rsidRPr="00A347E2">
        <w:rPr>
          <w:rFonts w:ascii="Times" w:hAnsi="Times"/>
          <w:lang w:val="en-US"/>
        </w:rPr>
        <w:t>Ehemaligen</w:t>
      </w:r>
      <w:proofErr w:type="spellEnd"/>
      <w:r w:rsidRPr="00A347E2">
        <w:rPr>
          <w:rFonts w:ascii="Times" w:hAnsi="Times"/>
          <w:lang w:val="en-US"/>
        </w:rPr>
        <w:t xml:space="preserve">, die </w:t>
      </w:r>
      <w:proofErr w:type="spellStart"/>
      <w:r w:rsidRPr="00A347E2">
        <w:rPr>
          <w:rFonts w:ascii="Times" w:hAnsi="Times"/>
          <w:lang w:val="en-US"/>
        </w:rPr>
        <w:t>mit</w:t>
      </w:r>
      <w:proofErr w:type="spellEnd"/>
      <w:r w:rsidRPr="00A347E2">
        <w:rPr>
          <w:rFonts w:ascii="Times" w:hAnsi="Times"/>
          <w:lang w:val="en-US"/>
        </w:rPr>
        <w:t xml:space="preserve"> den </w:t>
      </w:r>
      <w:proofErr w:type="spellStart"/>
      <w:r w:rsidRPr="00A347E2">
        <w:rPr>
          <w:rFonts w:ascii="Times" w:hAnsi="Times"/>
          <w:lang w:val="en-US"/>
        </w:rPr>
        <w:t>weissen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H</w:t>
      </w:r>
      <w:r w:rsidR="002654BA" w:rsidRPr="00A347E2">
        <w:rPr>
          <w:rFonts w:ascii="Times" w:hAnsi="Times"/>
          <w:lang w:val="en-US"/>
        </w:rPr>
        <w:t>aaren</w:t>
      </w:r>
      <w:proofErr w:type="spellEnd"/>
      <w:r w:rsidR="002654BA" w:rsidRPr="00A347E2">
        <w:rPr>
          <w:rFonts w:ascii="Times" w:hAnsi="Times"/>
          <w:lang w:val="en-US"/>
        </w:rPr>
        <w:t xml:space="preserve">, </w:t>
      </w:r>
      <w:proofErr w:type="spellStart"/>
      <w:r w:rsidR="002654BA" w:rsidRPr="00A347E2">
        <w:rPr>
          <w:rFonts w:ascii="Times" w:hAnsi="Times"/>
          <w:lang w:val="en-US"/>
        </w:rPr>
        <w:t>erscheinen</w:t>
      </w:r>
      <w:proofErr w:type="spellEnd"/>
      <w:r w:rsidR="002654BA" w:rsidRPr="00A347E2">
        <w:rPr>
          <w:rFonts w:ascii="Times" w:hAnsi="Times"/>
          <w:lang w:val="en-US"/>
        </w:rPr>
        <w:t xml:space="preserve"> die </w:t>
      </w:r>
      <w:proofErr w:type="spellStart"/>
      <w:r w:rsidR="002654BA" w:rsidRPr="00A347E2">
        <w:rPr>
          <w:rFonts w:ascii="Times" w:hAnsi="Times"/>
          <w:lang w:val="en-US"/>
        </w:rPr>
        <w:t>aktivsten</w:t>
      </w:r>
      <w:proofErr w:type="spellEnd"/>
      <w:r w:rsidR="002654BA" w:rsidRPr="00A347E2">
        <w:rPr>
          <w:rFonts w:ascii="Times" w:hAnsi="Times"/>
          <w:lang w:val="en-US"/>
        </w:rPr>
        <w:t xml:space="preserve"> und in der </w:t>
      </w:r>
      <w:proofErr w:type="spellStart"/>
      <w:r w:rsidR="002654BA" w:rsidRPr="00A347E2">
        <w:rPr>
          <w:rFonts w:ascii="Times" w:hAnsi="Times"/>
          <w:lang w:val="en-US"/>
        </w:rPr>
        <w:t>Mehrheit</w:t>
      </w:r>
      <w:proofErr w:type="spellEnd"/>
      <w:r w:rsidR="002654BA" w:rsidRPr="00A347E2">
        <w:rPr>
          <w:rFonts w:ascii="Times" w:hAnsi="Times"/>
          <w:lang w:val="en-US"/>
        </w:rPr>
        <w:t>.</w:t>
      </w:r>
    </w:p>
    <w:p w14:paraId="175BA120" w14:textId="77777777" w:rsidR="00190D62" w:rsidRPr="00A347E2" w:rsidRDefault="00190D62" w:rsidP="00190D62">
      <w:pPr>
        <w:pStyle w:val="Paragrafoelenco"/>
        <w:rPr>
          <w:rFonts w:ascii="Times" w:hAnsi="Times"/>
          <w:lang w:val="en-US"/>
        </w:rPr>
      </w:pPr>
    </w:p>
    <w:p w14:paraId="31410AA3" w14:textId="77777777" w:rsidR="00A347E2" w:rsidRPr="00A347E2" w:rsidRDefault="00190D62" w:rsidP="00190D62">
      <w:pPr>
        <w:pStyle w:val="Paragrafoelenco"/>
        <w:numPr>
          <w:ilvl w:val="0"/>
          <w:numId w:val="3"/>
        </w:numPr>
        <w:rPr>
          <w:rFonts w:ascii="Times" w:hAnsi="Times"/>
          <w:lang w:val="en-US"/>
        </w:rPr>
      </w:pPr>
      <w:r w:rsidRPr="00A347E2">
        <w:rPr>
          <w:rFonts w:ascii="Times" w:hAnsi="Times"/>
          <w:lang w:val="en-US"/>
        </w:rPr>
        <w:t xml:space="preserve"> Die </w:t>
      </w:r>
      <w:proofErr w:type="spellStart"/>
      <w:r w:rsidRPr="00A347E2">
        <w:rPr>
          <w:rFonts w:ascii="Times" w:hAnsi="Times"/>
          <w:lang w:val="en-US"/>
        </w:rPr>
        <w:t>Debatte</w:t>
      </w:r>
      <w:proofErr w:type="spellEnd"/>
      <w:r w:rsidRPr="00A347E2">
        <w:rPr>
          <w:rFonts w:ascii="Times" w:hAnsi="Times"/>
          <w:lang w:val="en-US"/>
        </w:rPr>
        <w:t xml:space="preserve"> hat </w:t>
      </w:r>
      <w:proofErr w:type="spellStart"/>
      <w:r w:rsidRPr="00A347E2">
        <w:rPr>
          <w:rFonts w:ascii="Times" w:hAnsi="Times"/>
          <w:lang w:val="en-US"/>
        </w:rPr>
        <w:t>sich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dann</w:t>
      </w:r>
      <w:proofErr w:type="spellEnd"/>
      <w:r w:rsidRPr="00A347E2">
        <w:rPr>
          <w:rFonts w:ascii="Times" w:hAnsi="Times"/>
          <w:lang w:val="en-US"/>
        </w:rPr>
        <w:t xml:space="preserve"> auf das “</w:t>
      </w:r>
      <w:proofErr w:type="spellStart"/>
      <w:r w:rsidRPr="00A347E2">
        <w:rPr>
          <w:rFonts w:ascii="Times" w:hAnsi="Times"/>
          <w:lang w:val="en-US"/>
        </w:rPr>
        <w:t>ob</w:t>
      </w:r>
      <w:proofErr w:type="spellEnd"/>
      <w:r w:rsidRPr="00A347E2">
        <w:rPr>
          <w:rFonts w:ascii="Times" w:hAnsi="Times"/>
          <w:lang w:val="en-US"/>
        </w:rPr>
        <w:t>” und “</w:t>
      </w:r>
      <w:proofErr w:type="spellStart"/>
      <w:r w:rsidRPr="00A347E2">
        <w:rPr>
          <w:rFonts w:ascii="Times" w:hAnsi="Times"/>
          <w:lang w:val="en-US"/>
        </w:rPr>
        <w:t>wie</w:t>
      </w:r>
      <w:proofErr w:type="spellEnd"/>
      <w:r w:rsidRPr="00A347E2">
        <w:rPr>
          <w:rFonts w:ascii="Times" w:hAnsi="Times"/>
          <w:lang w:val="en-US"/>
        </w:rPr>
        <w:t xml:space="preserve">” es </w:t>
      </w:r>
      <w:proofErr w:type="spellStart"/>
      <w:r w:rsidRPr="00A347E2">
        <w:rPr>
          <w:rFonts w:ascii="Times" w:hAnsi="Times"/>
          <w:lang w:val="en-US"/>
        </w:rPr>
        <w:t>moeglich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ist</w:t>
      </w:r>
      <w:proofErr w:type="spellEnd"/>
      <w:r w:rsidRPr="00A347E2">
        <w:rPr>
          <w:rFonts w:ascii="Times" w:hAnsi="Times"/>
          <w:lang w:val="en-US"/>
        </w:rPr>
        <w:t xml:space="preserve"> ital. </w:t>
      </w:r>
      <w:proofErr w:type="spellStart"/>
      <w:r w:rsidRPr="00A347E2">
        <w:rPr>
          <w:rFonts w:ascii="Times" w:hAnsi="Times"/>
          <w:lang w:val="en-US"/>
        </w:rPr>
        <w:t>Universitaetsstudenten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fuer</w:t>
      </w:r>
      <w:proofErr w:type="spellEnd"/>
      <w:r w:rsidRPr="00A347E2">
        <w:rPr>
          <w:rFonts w:ascii="Times" w:hAnsi="Times"/>
          <w:lang w:val="en-US"/>
        </w:rPr>
        <w:t xml:space="preserve"> die </w:t>
      </w:r>
      <w:proofErr w:type="spellStart"/>
      <w:r w:rsidRPr="00A347E2">
        <w:rPr>
          <w:rFonts w:ascii="Times" w:hAnsi="Times"/>
          <w:lang w:val="en-US"/>
        </w:rPr>
        <w:t>Goliardia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zu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begeistern</w:t>
      </w:r>
      <w:proofErr w:type="spellEnd"/>
      <w:r w:rsidRPr="00A347E2">
        <w:rPr>
          <w:rFonts w:ascii="Times" w:hAnsi="Times"/>
          <w:lang w:val="en-US"/>
        </w:rPr>
        <w:t xml:space="preserve">. In Deutschland, </w:t>
      </w:r>
      <w:proofErr w:type="spellStart"/>
      <w:r w:rsidRPr="00A347E2">
        <w:rPr>
          <w:rFonts w:ascii="Times" w:hAnsi="Times"/>
          <w:lang w:val="en-US"/>
        </w:rPr>
        <w:t>Oesterreich</w:t>
      </w:r>
      <w:proofErr w:type="spellEnd"/>
      <w:r w:rsidRPr="00A347E2">
        <w:rPr>
          <w:rFonts w:ascii="Times" w:hAnsi="Times"/>
          <w:lang w:val="en-US"/>
        </w:rPr>
        <w:t xml:space="preserve"> und </w:t>
      </w:r>
      <w:proofErr w:type="spellStart"/>
      <w:r w:rsidRPr="00A347E2">
        <w:rPr>
          <w:rFonts w:ascii="Times" w:hAnsi="Times"/>
          <w:lang w:val="en-US"/>
        </w:rPr>
        <w:t>Spanien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sind</w:t>
      </w:r>
      <w:proofErr w:type="spellEnd"/>
      <w:r w:rsidRPr="00A347E2">
        <w:rPr>
          <w:rFonts w:ascii="Times" w:hAnsi="Times"/>
          <w:lang w:val="en-US"/>
        </w:rPr>
        <w:t xml:space="preserve"> die </w:t>
      </w:r>
      <w:proofErr w:type="spellStart"/>
      <w:r w:rsidRPr="00A347E2">
        <w:rPr>
          <w:rFonts w:ascii="Times" w:hAnsi="Times"/>
          <w:lang w:val="en-US"/>
        </w:rPr>
        <w:t>Studentbewegungen</w:t>
      </w:r>
      <w:proofErr w:type="spellEnd"/>
      <w:r w:rsidRPr="00A347E2">
        <w:rPr>
          <w:rFonts w:ascii="Times" w:hAnsi="Times"/>
          <w:lang w:val="en-US"/>
        </w:rPr>
        <w:t xml:space="preserve"> und Tune </w:t>
      </w:r>
      <w:proofErr w:type="spellStart"/>
      <w:r w:rsidRPr="00A347E2">
        <w:rPr>
          <w:rFonts w:ascii="Times" w:hAnsi="Times"/>
          <w:lang w:val="en-US"/>
        </w:rPr>
        <w:t>sehr</w:t>
      </w:r>
      <w:proofErr w:type="spellEnd"/>
      <w:r w:rsidRPr="00A347E2">
        <w:rPr>
          <w:rFonts w:ascii="Times" w:hAnsi="Times"/>
          <w:lang w:val="en-US"/>
        </w:rPr>
        <w:t xml:space="preserve"> gut </w:t>
      </w:r>
      <w:proofErr w:type="spellStart"/>
      <w:r w:rsidRPr="00A347E2">
        <w:rPr>
          <w:rFonts w:ascii="Times" w:hAnsi="Times"/>
          <w:lang w:val="en-US"/>
        </w:rPr>
        <w:t>strukturiert</w:t>
      </w:r>
      <w:proofErr w:type="spellEnd"/>
      <w:r w:rsidRPr="00A347E2">
        <w:rPr>
          <w:rFonts w:ascii="Times" w:hAnsi="Times"/>
          <w:lang w:val="en-US"/>
        </w:rPr>
        <w:t xml:space="preserve"> und in die </w:t>
      </w:r>
      <w:proofErr w:type="spellStart"/>
      <w:r w:rsidR="007C3A46">
        <w:rPr>
          <w:rFonts w:ascii="Times" w:hAnsi="Times"/>
          <w:lang w:val="en-US"/>
        </w:rPr>
        <w:t>Z</w:t>
      </w:r>
      <w:r w:rsidRPr="00A347E2">
        <w:rPr>
          <w:rFonts w:ascii="Times" w:hAnsi="Times"/>
          <w:lang w:val="en-US"/>
        </w:rPr>
        <w:t>ivil</w:t>
      </w:r>
      <w:r w:rsidR="007C3A46">
        <w:rPr>
          <w:rFonts w:ascii="Times" w:hAnsi="Times"/>
          <w:lang w:val="en-US"/>
        </w:rPr>
        <w:t>gesellschaft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sowie</w:t>
      </w:r>
      <w:proofErr w:type="spellEnd"/>
      <w:r w:rsidRPr="00A347E2">
        <w:rPr>
          <w:rFonts w:ascii="Times" w:hAnsi="Times"/>
          <w:lang w:val="en-US"/>
        </w:rPr>
        <w:t xml:space="preserve"> den </w:t>
      </w:r>
      <w:proofErr w:type="spellStart"/>
      <w:r w:rsidRPr="00A347E2">
        <w:rPr>
          <w:rFonts w:ascii="Times" w:hAnsi="Times"/>
          <w:lang w:val="en-US"/>
        </w:rPr>
        <w:t>Universitaeten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integriert</w:t>
      </w:r>
      <w:proofErr w:type="spellEnd"/>
      <w:r w:rsidRPr="00A347E2">
        <w:rPr>
          <w:rFonts w:ascii="Times" w:hAnsi="Times"/>
          <w:lang w:val="en-US"/>
        </w:rPr>
        <w:t>.</w:t>
      </w:r>
    </w:p>
    <w:p w14:paraId="2741EA08" w14:textId="77777777" w:rsidR="00A347E2" w:rsidRPr="00A347E2" w:rsidRDefault="00A347E2" w:rsidP="00A347E2">
      <w:pPr>
        <w:pStyle w:val="Paragrafoelenco"/>
        <w:rPr>
          <w:rFonts w:ascii="Times" w:hAnsi="Times"/>
          <w:lang w:val="en-US"/>
        </w:rPr>
      </w:pPr>
    </w:p>
    <w:p w14:paraId="26BBEE14" w14:textId="77777777" w:rsidR="00A347E2" w:rsidRPr="00A347E2" w:rsidRDefault="00A347E2" w:rsidP="00A347E2">
      <w:pPr>
        <w:pStyle w:val="Paragrafoelenco"/>
        <w:numPr>
          <w:ilvl w:val="0"/>
          <w:numId w:val="3"/>
        </w:numPr>
        <w:rPr>
          <w:rFonts w:ascii="Times" w:hAnsi="Times"/>
          <w:lang w:val="en-US"/>
        </w:rPr>
      </w:pPr>
      <w:r w:rsidRPr="00A347E2">
        <w:rPr>
          <w:rFonts w:ascii="Times" w:hAnsi="Times"/>
          <w:lang w:val="en-US"/>
        </w:rPr>
        <w:t xml:space="preserve">Die </w:t>
      </w:r>
      <w:proofErr w:type="spellStart"/>
      <w:r w:rsidRPr="00A347E2">
        <w:rPr>
          <w:rFonts w:ascii="Times" w:hAnsi="Times"/>
          <w:lang w:val="en-US"/>
        </w:rPr>
        <w:t>ital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Goliardia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musse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eine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Aenderung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erfahren</w:t>
      </w:r>
      <w:proofErr w:type="spellEnd"/>
      <w:r w:rsidRPr="00A347E2">
        <w:rPr>
          <w:rFonts w:ascii="Times" w:hAnsi="Times"/>
          <w:lang w:val="en-US"/>
        </w:rPr>
        <w:t xml:space="preserve">. </w:t>
      </w:r>
      <w:proofErr w:type="spellStart"/>
      <w:r w:rsidRPr="00A347E2">
        <w:rPr>
          <w:rFonts w:ascii="Times" w:hAnsi="Times"/>
          <w:lang w:val="en-US"/>
        </w:rPr>
        <w:t>Nicht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duerfen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veraendert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werden</w:t>
      </w:r>
      <w:proofErr w:type="spellEnd"/>
      <w:r w:rsidRPr="00A347E2">
        <w:rPr>
          <w:rFonts w:ascii="Times" w:hAnsi="Times"/>
          <w:lang w:val="en-US"/>
        </w:rPr>
        <w:t xml:space="preserve"> die </w:t>
      </w:r>
      <w:proofErr w:type="spellStart"/>
      <w:r w:rsidRPr="00A347E2">
        <w:rPr>
          <w:rFonts w:ascii="Times" w:hAnsi="Times"/>
          <w:lang w:val="en-US"/>
        </w:rPr>
        <w:t>nobelen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Prinzipien</w:t>
      </w:r>
      <w:proofErr w:type="spellEnd"/>
      <w:r w:rsidRPr="00A347E2">
        <w:rPr>
          <w:rFonts w:ascii="Times" w:hAnsi="Times"/>
          <w:lang w:val="en-US"/>
        </w:rPr>
        <w:t xml:space="preserve"> die </w:t>
      </w:r>
      <w:proofErr w:type="spellStart"/>
      <w:r w:rsidRPr="00A347E2">
        <w:rPr>
          <w:rFonts w:ascii="Times" w:hAnsi="Times"/>
          <w:lang w:val="en-US"/>
        </w:rPr>
        <w:t>die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Vergangenheit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ausgezeichnet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haben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wie</w:t>
      </w:r>
      <w:proofErr w:type="spellEnd"/>
      <w:r w:rsidRPr="00A347E2">
        <w:rPr>
          <w:rFonts w:ascii="Times" w:hAnsi="Times"/>
          <w:lang w:val="en-US"/>
        </w:rPr>
        <w:t xml:space="preserve"> Kultur, Liebe </w:t>
      </w:r>
      <w:proofErr w:type="spellStart"/>
      <w:r w:rsidRPr="00A347E2">
        <w:rPr>
          <w:rFonts w:ascii="Times" w:hAnsi="Times"/>
          <w:lang w:val="en-US"/>
        </w:rPr>
        <w:t>zur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Freiheit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gramStart"/>
      <w:r w:rsidRPr="00A347E2">
        <w:rPr>
          <w:rFonts w:ascii="Times" w:hAnsi="Times"/>
          <w:lang w:val="en-US"/>
        </w:rPr>
        <w:t xml:space="preserve">und  </w:t>
      </w:r>
      <w:proofErr w:type="spellStart"/>
      <w:r w:rsidRPr="00A347E2">
        <w:rPr>
          <w:rFonts w:ascii="Times" w:hAnsi="Times"/>
          <w:lang w:val="en-US"/>
        </w:rPr>
        <w:t>Kritikfreiheit</w:t>
      </w:r>
      <w:proofErr w:type="spellEnd"/>
      <w:proofErr w:type="gramEnd"/>
      <w:r w:rsidRPr="00A347E2">
        <w:rPr>
          <w:rFonts w:ascii="Times" w:hAnsi="Times"/>
          <w:lang w:val="en-US"/>
        </w:rPr>
        <w:t xml:space="preserve">, </w:t>
      </w:r>
      <w:proofErr w:type="spellStart"/>
      <w:r w:rsidRPr="00A347E2">
        <w:rPr>
          <w:rFonts w:ascii="Times" w:hAnsi="Times"/>
          <w:lang w:val="en-US"/>
        </w:rPr>
        <w:t>Pflege</w:t>
      </w:r>
      <w:proofErr w:type="spellEnd"/>
      <w:r w:rsidRPr="00A347E2">
        <w:rPr>
          <w:rFonts w:ascii="Times" w:hAnsi="Times"/>
          <w:lang w:val="en-US"/>
        </w:rPr>
        <w:t xml:space="preserve"> der Tradition, </w:t>
      </w:r>
      <w:proofErr w:type="spellStart"/>
      <w:r w:rsidRPr="00A347E2">
        <w:rPr>
          <w:rFonts w:ascii="Times" w:hAnsi="Times"/>
          <w:lang w:val="en-US"/>
        </w:rPr>
        <w:t>Antiklerikalismus</w:t>
      </w:r>
      <w:proofErr w:type="spellEnd"/>
      <w:r w:rsidRPr="00A347E2">
        <w:rPr>
          <w:rFonts w:ascii="Times" w:hAnsi="Times"/>
          <w:lang w:val="en-US"/>
        </w:rPr>
        <w:t xml:space="preserve"> und </w:t>
      </w:r>
      <w:proofErr w:type="spellStart"/>
      <w:r w:rsidRPr="00A347E2">
        <w:rPr>
          <w:rFonts w:ascii="Times" w:hAnsi="Times"/>
          <w:lang w:val="en-US"/>
        </w:rPr>
        <w:t>politisches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Desinteresse</w:t>
      </w:r>
      <w:proofErr w:type="spellEnd"/>
      <w:r w:rsidRPr="00A347E2">
        <w:rPr>
          <w:rFonts w:ascii="Times" w:hAnsi="Times"/>
          <w:lang w:val="en-US"/>
        </w:rPr>
        <w:t xml:space="preserve">. </w:t>
      </w:r>
      <w:proofErr w:type="spellStart"/>
      <w:r w:rsidRPr="00A347E2">
        <w:rPr>
          <w:rFonts w:ascii="Times" w:hAnsi="Times"/>
          <w:lang w:val="en-US"/>
        </w:rPr>
        <w:t>Nicht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veraendert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duerfen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aeusserliche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traditionelle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Zeichen</w:t>
      </w:r>
      <w:proofErr w:type="spellEnd"/>
      <w:r w:rsidRPr="00A347E2">
        <w:rPr>
          <w:rFonts w:ascii="Times" w:hAnsi="Times"/>
          <w:lang w:val="en-US"/>
        </w:rPr>
        <w:t xml:space="preserve"> (</w:t>
      </w:r>
      <w:proofErr w:type="spellStart"/>
      <w:r w:rsidRPr="00A347E2">
        <w:rPr>
          <w:rFonts w:ascii="Times" w:hAnsi="Times"/>
          <w:lang w:val="en-US"/>
        </w:rPr>
        <w:t>Gewaende</w:t>
      </w:r>
      <w:proofErr w:type="spellEnd"/>
      <w:r w:rsidRPr="00A347E2">
        <w:rPr>
          <w:rFonts w:ascii="Times" w:hAnsi="Times"/>
          <w:lang w:val="en-US"/>
        </w:rPr>
        <w:t xml:space="preserve">, </w:t>
      </w:r>
      <w:proofErr w:type="spellStart"/>
      <w:r w:rsidRPr="00A347E2">
        <w:rPr>
          <w:rFonts w:ascii="Times" w:hAnsi="Times"/>
          <w:lang w:val="en-US"/>
        </w:rPr>
        <w:t>Umhaenge</w:t>
      </w:r>
      <w:proofErr w:type="spellEnd"/>
      <w:r w:rsidRPr="00A347E2">
        <w:rPr>
          <w:rFonts w:ascii="Times" w:hAnsi="Times"/>
          <w:lang w:val="en-US"/>
        </w:rPr>
        <w:t xml:space="preserve">, </w:t>
      </w:r>
      <w:proofErr w:type="spellStart"/>
      <w:r w:rsidRPr="00A347E2">
        <w:rPr>
          <w:rFonts w:ascii="Times" w:hAnsi="Times"/>
          <w:lang w:val="en-US"/>
        </w:rPr>
        <w:t>Medaillie</w:t>
      </w:r>
      <w:proofErr w:type="spellEnd"/>
      <w:r w:rsidRPr="00A347E2">
        <w:rPr>
          <w:rFonts w:ascii="Times" w:hAnsi="Times"/>
          <w:lang w:val="en-US"/>
        </w:rPr>
        <w:t xml:space="preserve">, </w:t>
      </w:r>
      <w:proofErr w:type="spellStart"/>
      <w:r w:rsidRPr="00A347E2">
        <w:rPr>
          <w:rFonts w:ascii="Times" w:hAnsi="Times"/>
          <w:lang w:val="en-US"/>
        </w:rPr>
        <w:t>Hute</w:t>
      </w:r>
      <w:proofErr w:type="spellEnd"/>
      <w:r w:rsidRPr="00A347E2">
        <w:rPr>
          <w:rFonts w:ascii="Times" w:hAnsi="Times"/>
          <w:lang w:val="en-US"/>
        </w:rPr>
        <w:t xml:space="preserve">). Auch </w:t>
      </w:r>
      <w:proofErr w:type="spellStart"/>
      <w:r w:rsidRPr="00A347E2">
        <w:rPr>
          <w:rFonts w:ascii="Times" w:hAnsi="Times"/>
          <w:lang w:val="en-US"/>
        </w:rPr>
        <w:t>nicht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veraendert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werden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duerfen</w:t>
      </w:r>
      <w:proofErr w:type="spellEnd"/>
      <w:r w:rsidRPr="00A347E2">
        <w:rPr>
          <w:rFonts w:ascii="Times" w:hAnsi="Times"/>
          <w:lang w:val="en-US"/>
        </w:rPr>
        <w:t xml:space="preserve"> die Passion </w:t>
      </w:r>
      <w:proofErr w:type="spellStart"/>
      <w:r w:rsidRPr="00A347E2">
        <w:rPr>
          <w:rFonts w:ascii="Times" w:hAnsi="Times"/>
          <w:lang w:val="en-US"/>
        </w:rPr>
        <w:t>fuer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mondaenes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Vergnuegen</w:t>
      </w:r>
      <w:proofErr w:type="spellEnd"/>
      <w:r w:rsidRPr="00A347E2">
        <w:rPr>
          <w:rFonts w:ascii="Times" w:hAnsi="Times"/>
          <w:lang w:val="en-US"/>
        </w:rPr>
        <w:t xml:space="preserve">, die Gemeinschaft </w:t>
      </w:r>
      <w:proofErr w:type="spellStart"/>
      <w:r w:rsidRPr="00A347E2">
        <w:rPr>
          <w:rFonts w:ascii="Times" w:hAnsi="Times"/>
          <w:lang w:val="en-US"/>
        </w:rPr>
        <w:t>bei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Festen</w:t>
      </w:r>
      <w:proofErr w:type="spellEnd"/>
      <w:r w:rsidRPr="00A347E2">
        <w:rPr>
          <w:rFonts w:ascii="Times" w:hAnsi="Times"/>
          <w:lang w:val="en-US"/>
        </w:rPr>
        <w:t xml:space="preserve"> und </w:t>
      </w:r>
      <w:proofErr w:type="spellStart"/>
      <w:r w:rsidRPr="00A347E2">
        <w:rPr>
          <w:rFonts w:ascii="Times" w:hAnsi="Times"/>
          <w:lang w:val="en-US"/>
        </w:rPr>
        <w:t>Mahlen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gewuerzt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mit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goliardischen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Gesaengen</w:t>
      </w:r>
      <w:proofErr w:type="spellEnd"/>
      <w:r w:rsidRPr="00A347E2">
        <w:rPr>
          <w:rFonts w:ascii="Times" w:hAnsi="Times"/>
          <w:lang w:val="en-US"/>
        </w:rPr>
        <w:t xml:space="preserve">, Wein </w:t>
      </w:r>
      <w:proofErr w:type="spellStart"/>
      <w:r w:rsidRPr="00A347E2">
        <w:rPr>
          <w:rFonts w:ascii="Times" w:hAnsi="Times"/>
          <w:lang w:val="en-US"/>
        </w:rPr>
        <w:t>oder</w:t>
      </w:r>
      <w:proofErr w:type="spellEnd"/>
      <w:r w:rsidRPr="00A347E2">
        <w:rPr>
          <w:rFonts w:ascii="Times" w:hAnsi="Times"/>
          <w:lang w:val="en-US"/>
        </w:rPr>
        <w:t xml:space="preserve"> Bier und </w:t>
      </w:r>
      <w:proofErr w:type="spellStart"/>
      <w:r w:rsidRPr="00A347E2">
        <w:rPr>
          <w:rFonts w:ascii="Times" w:hAnsi="Times"/>
          <w:lang w:val="en-US"/>
        </w:rPr>
        <w:t>freche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Bemerkungen</w:t>
      </w:r>
      <w:proofErr w:type="spellEnd"/>
      <w:r w:rsidRPr="00A347E2">
        <w:rPr>
          <w:rFonts w:ascii="Times" w:hAnsi="Times"/>
          <w:lang w:val="en-US"/>
        </w:rPr>
        <w:t xml:space="preserve">, </w:t>
      </w:r>
      <w:proofErr w:type="spellStart"/>
      <w:r w:rsidRPr="00A347E2">
        <w:rPr>
          <w:rFonts w:ascii="Times" w:hAnsi="Times"/>
          <w:lang w:val="en-US"/>
        </w:rPr>
        <w:t>Salz</w:t>
      </w:r>
      <w:proofErr w:type="spellEnd"/>
      <w:r w:rsidRPr="00A347E2">
        <w:rPr>
          <w:rFonts w:ascii="Times" w:hAnsi="Times"/>
          <w:lang w:val="en-US"/>
        </w:rPr>
        <w:t xml:space="preserve"> der </w:t>
      </w:r>
      <w:proofErr w:type="spellStart"/>
      <w:r w:rsidRPr="00A347E2">
        <w:rPr>
          <w:rFonts w:ascii="Times" w:hAnsi="Times"/>
          <w:lang w:val="en-US"/>
        </w:rPr>
        <w:t>Goliardia</w:t>
      </w:r>
      <w:proofErr w:type="spellEnd"/>
      <w:r w:rsidRPr="00A347E2">
        <w:rPr>
          <w:rFonts w:ascii="Times" w:hAnsi="Times"/>
          <w:lang w:val="en-US"/>
        </w:rPr>
        <w:t>.</w:t>
      </w:r>
    </w:p>
    <w:p w14:paraId="12A93F73" w14:textId="77777777" w:rsidR="008F5A3F" w:rsidRDefault="00A347E2" w:rsidP="008F5A3F">
      <w:pPr>
        <w:pStyle w:val="Paragrafoelenco"/>
        <w:numPr>
          <w:ilvl w:val="0"/>
          <w:numId w:val="3"/>
        </w:numPr>
        <w:rPr>
          <w:rFonts w:ascii="Times" w:hAnsi="Times"/>
          <w:lang w:val="en-US"/>
        </w:rPr>
      </w:pPr>
      <w:r w:rsidRPr="00A347E2">
        <w:rPr>
          <w:rFonts w:ascii="Times" w:hAnsi="Times"/>
          <w:lang w:val="en-US"/>
        </w:rPr>
        <w:t xml:space="preserve">Der </w:t>
      </w:r>
      <w:proofErr w:type="spellStart"/>
      <w:r w:rsidRPr="00A347E2">
        <w:rPr>
          <w:rFonts w:ascii="Times" w:hAnsi="Times"/>
          <w:lang w:val="en-US"/>
        </w:rPr>
        <w:t>Wandel</w:t>
      </w:r>
      <w:proofErr w:type="spellEnd"/>
      <w:r w:rsidRPr="00A347E2">
        <w:rPr>
          <w:rFonts w:ascii="Times" w:hAnsi="Times"/>
          <w:lang w:val="en-US"/>
        </w:rPr>
        <w:t xml:space="preserve"> muss die </w:t>
      </w:r>
      <w:proofErr w:type="spellStart"/>
      <w:r w:rsidRPr="00A347E2">
        <w:rPr>
          <w:rFonts w:ascii="Times" w:hAnsi="Times"/>
          <w:lang w:val="en-US"/>
        </w:rPr>
        <w:t>Qualitaet</w:t>
      </w:r>
      <w:proofErr w:type="spellEnd"/>
      <w:r w:rsidRPr="00A347E2">
        <w:rPr>
          <w:rFonts w:ascii="Times" w:hAnsi="Times"/>
          <w:lang w:val="en-US"/>
        </w:rPr>
        <w:t xml:space="preserve"> der </w:t>
      </w:r>
      <w:proofErr w:type="spellStart"/>
      <w:r w:rsidRPr="00A347E2">
        <w:rPr>
          <w:rFonts w:ascii="Times" w:hAnsi="Times"/>
          <w:lang w:val="en-US"/>
        </w:rPr>
        <w:t>Redewendungen</w:t>
      </w:r>
      <w:proofErr w:type="spellEnd"/>
      <w:r w:rsidRPr="00A347E2">
        <w:rPr>
          <w:rFonts w:ascii="Times" w:hAnsi="Times"/>
          <w:lang w:val="en-US"/>
        </w:rPr>
        <w:t xml:space="preserve"> und der </w:t>
      </w:r>
      <w:proofErr w:type="spellStart"/>
      <w:r w:rsidRPr="00A347E2">
        <w:rPr>
          <w:rFonts w:ascii="Times" w:hAnsi="Times"/>
          <w:lang w:val="en-US"/>
        </w:rPr>
        <w:t>Darstellung</w:t>
      </w:r>
      <w:proofErr w:type="spellEnd"/>
      <w:r w:rsidRPr="00A347E2">
        <w:rPr>
          <w:rFonts w:ascii="Times" w:hAnsi="Times"/>
          <w:lang w:val="en-US"/>
        </w:rPr>
        <w:t xml:space="preserve"> der </w:t>
      </w:r>
      <w:proofErr w:type="spellStart"/>
      <w:r w:rsidRPr="00A347E2">
        <w:rPr>
          <w:rFonts w:ascii="Times" w:hAnsi="Times"/>
          <w:lang w:val="en-US"/>
        </w:rPr>
        <w:t>italienischen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Goliardia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betreffen</w:t>
      </w:r>
      <w:proofErr w:type="spellEnd"/>
      <w:r w:rsidRPr="00A347E2">
        <w:rPr>
          <w:rFonts w:ascii="Times" w:hAnsi="Times"/>
          <w:lang w:val="en-US"/>
        </w:rPr>
        <w:t xml:space="preserve">, </w:t>
      </w:r>
      <w:proofErr w:type="spellStart"/>
      <w:r w:rsidRPr="00A347E2">
        <w:rPr>
          <w:rFonts w:ascii="Times" w:hAnsi="Times"/>
          <w:lang w:val="en-US"/>
        </w:rPr>
        <w:t>welche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glaubwuerdig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als</w:t>
      </w:r>
      <w:proofErr w:type="spellEnd"/>
      <w:r w:rsidRPr="00A347E2">
        <w:rPr>
          <w:rFonts w:ascii="Times" w:hAnsi="Times"/>
          <w:lang w:val="en-US"/>
        </w:rPr>
        <w:t xml:space="preserve"> “</w:t>
      </w:r>
      <w:proofErr w:type="spellStart"/>
      <w:r w:rsidRPr="00A347E2">
        <w:rPr>
          <w:rFonts w:ascii="Times" w:hAnsi="Times"/>
          <w:lang w:val="en-US"/>
        </w:rPr>
        <w:t>schluepfrig</w:t>
      </w:r>
      <w:proofErr w:type="spellEnd"/>
      <w:r w:rsidRPr="00A347E2">
        <w:rPr>
          <w:rFonts w:ascii="Times" w:hAnsi="Times"/>
          <w:lang w:val="en-US"/>
        </w:rPr>
        <w:t>” und “</w:t>
      </w:r>
      <w:proofErr w:type="spellStart"/>
      <w:r w:rsidRPr="00A347E2">
        <w:rPr>
          <w:rFonts w:ascii="Times" w:hAnsi="Times"/>
          <w:lang w:val="en-US"/>
        </w:rPr>
        <w:t>nicht</w:t>
      </w:r>
      <w:proofErr w:type="spellEnd"/>
      <w:r w:rsidRPr="00A347E2">
        <w:rPr>
          <w:rFonts w:ascii="Times" w:hAnsi="Times"/>
          <w:lang w:val="en-US"/>
        </w:rPr>
        <w:t xml:space="preserve"> </w:t>
      </w:r>
      <w:proofErr w:type="spellStart"/>
      <w:r w:rsidRPr="00A347E2">
        <w:rPr>
          <w:rFonts w:ascii="Times" w:hAnsi="Times"/>
          <w:lang w:val="en-US"/>
        </w:rPr>
        <w:t>Salonfaehig</w:t>
      </w:r>
      <w:proofErr w:type="spellEnd"/>
      <w:r w:rsidRPr="00A347E2">
        <w:rPr>
          <w:rFonts w:ascii="Times" w:hAnsi="Times"/>
          <w:lang w:val="en-US"/>
        </w:rPr>
        <w:t xml:space="preserve">”, </w:t>
      </w:r>
      <w:proofErr w:type="spellStart"/>
      <w:r w:rsidRPr="00A347E2">
        <w:rPr>
          <w:rFonts w:ascii="Times" w:hAnsi="Times"/>
          <w:lang w:val="en-US"/>
        </w:rPr>
        <w:t>autoreferentiell</w:t>
      </w:r>
      <w:proofErr w:type="spellEnd"/>
      <w:r w:rsidR="00190D62" w:rsidRPr="00A347E2"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 xml:space="preserve">und </w:t>
      </w:r>
      <w:proofErr w:type="spellStart"/>
      <w:r>
        <w:rPr>
          <w:rFonts w:ascii="Times" w:hAnsi="Times"/>
          <w:lang w:val="en-US"/>
        </w:rPr>
        <w:t>nich</w:t>
      </w:r>
      <w:r w:rsidR="008161AA">
        <w:rPr>
          <w:rFonts w:ascii="Times" w:hAnsi="Times"/>
          <w:lang w:val="en-US"/>
        </w:rPr>
        <w:t>t</w:t>
      </w:r>
      <w:proofErr w:type="spellEnd"/>
      <w:r w:rsidR="008161AA">
        <w:rPr>
          <w:rFonts w:ascii="Times" w:hAnsi="Times"/>
          <w:lang w:val="en-US"/>
        </w:rPr>
        <w:t xml:space="preserve"> </w:t>
      </w:r>
      <w:proofErr w:type="spellStart"/>
      <w:r w:rsidR="008F7B32">
        <w:rPr>
          <w:rFonts w:ascii="Times" w:hAnsi="Times"/>
          <w:lang w:val="en-US"/>
        </w:rPr>
        <w:t>mit</w:t>
      </w:r>
      <w:proofErr w:type="spellEnd"/>
      <w:r w:rsidR="008F7B32">
        <w:rPr>
          <w:rFonts w:ascii="Times" w:hAnsi="Times"/>
          <w:lang w:val="en-US"/>
        </w:rPr>
        <w:t xml:space="preserve"> der </w:t>
      </w:r>
      <w:proofErr w:type="spellStart"/>
      <w:r w:rsidR="008161AA">
        <w:rPr>
          <w:rFonts w:ascii="Times" w:hAnsi="Times"/>
          <w:lang w:val="en-US"/>
        </w:rPr>
        <w:t>Zivilgesellschaft</w:t>
      </w:r>
      <w:proofErr w:type="spellEnd"/>
      <w:r w:rsidR="008161AA">
        <w:rPr>
          <w:rFonts w:ascii="Times" w:hAnsi="Times"/>
          <w:lang w:val="en-US"/>
        </w:rPr>
        <w:t xml:space="preserve"> und der</w:t>
      </w:r>
      <w:r w:rsidR="008A4B96">
        <w:rPr>
          <w:rFonts w:ascii="Times" w:hAnsi="Times"/>
          <w:lang w:val="en-US"/>
        </w:rPr>
        <w:t xml:space="preserve"> </w:t>
      </w:r>
      <w:proofErr w:type="spellStart"/>
      <w:r w:rsidR="008A4B96">
        <w:rPr>
          <w:rFonts w:ascii="Times" w:hAnsi="Times"/>
          <w:lang w:val="en-US"/>
        </w:rPr>
        <w:t>Universitaet</w:t>
      </w:r>
      <w:proofErr w:type="spellEnd"/>
      <w:r w:rsidR="008A4B96">
        <w:rPr>
          <w:rFonts w:ascii="Times" w:hAnsi="Times"/>
          <w:lang w:val="en-US"/>
        </w:rPr>
        <w:t xml:space="preserve"> </w:t>
      </w:r>
      <w:proofErr w:type="spellStart"/>
      <w:r w:rsidR="008A4B96">
        <w:rPr>
          <w:rFonts w:ascii="Times" w:hAnsi="Times"/>
          <w:lang w:val="en-US"/>
        </w:rPr>
        <w:t>verknuepft</w:t>
      </w:r>
      <w:proofErr w:type="spellEnd"/>
      <w:r w:rsidR="008F7B32">
        <w:rPr>
          <w:rFonts w:ascii="Times" w:hAnsi="Times"/>
          <w:lang w:val="en-US"/>
        </w:rPr>
        <w:t xml:space="preserve"> </w:t>
      </w:r>
      <w:proofErr w:type="spellStart"/>
      <w:r w:rsidR="008F7B32">
        <w:rPr>
          <w:rFonts w:ascii="Times" w:hAnsi="Times"/>
          <w:lang w:val="en-US"/>
        </w:rPr>
        <w:t>sind</w:t>
      </w:r>
      <w:proofErr w:type="spellEnd"/>
      <w:r w:rsidR="008A4B96">
        <w:rPr>
          <w:rFonts w:ascii="Times" w:hAnsi="Times"/>
          <w:lang w:val="en-US"/>
        </w:rPr>
        <w:t xml:space="preserve">. Es </w:t>
      </w:r>
      <w:proofErr w:type="spellStart"/>
      <w:r w:rsidR="008A4B96">
        <w:rPr>
          <w:rFonts w:ascii="Times" w:hAnsi="Times"/>
          <w:lang w:val="en-US"/>
        </w:rPr>
        <w:t>ist</w:t>
      </w:r>
      <w:proofErr w:type="spellEnd"/>
      <w:r w:rsidR="008A4B96">
        <w:rPr>
          <w:rFonts w:ascii="Times" w:hAnsi="Times"/>
          <w:lang w:val="en-US"/>
        </w:rPr>
        <w:t xml:space="preserve"> </w:t>
      </w:r>
      <w:proofErr w:type="spellStart"/>
      <w:r w:rsidR="008A4B96">
        <w:rPr>
          <w:rFonts w:ascii="Times" w:hAnsi="Times"/>
          <w:lang w:val="en-US"/>
        </w:rPr>
        <w:t>nicht</w:t>
      </w:r>
      <w:proofErr w:type="spellEnd"/>
      <w:r w:rsidR="008A4B96">
        <w:rPr>
          <w:rFonts w:ascii="Times" w:hAnsi="Times"/>
          <w:lang w:val="en-US"/>
        </w:rPr>
        <w:t xml:space="preserve"> </w:t>
      </w:r>
      <w:proofErr w:type="spellStart"/>
      <w:r w:rsidR="008A4B96">
        <w:rPr>
          <w:rFonts w:ascii="Times" w:hAnsi="Times"/>
          <w:lang w:val="en-US"/>
        </w:rPr>
        <w:t>mehr</w:t>
      </w:r>
      <w:proofErr w:type="spellEnd"/>
      <w:r w:rsidR="008A4B96">
        <w:rPr>
          <w:rFonts w:ascii="Times" w:hAnsi="Times"/>
          <w:lang w:val="en-US"/>
        </w:rPr>
        <w:t xml:space="preserve"> der Moment der “</w:t>
      </w:r>
      <w:proofErr w:type="spellStart"/>
      <w:r w:rsidR="008A4B96">
        <w:rPr>
          <w:rFonts w:ascii="Times" w:hAnsi="Times"/>
          <w:lang w:val="en-US"/>
        </w:rPr>
        <w:t>Unterhosen</w:t>
      </w:r>
      <w:proofErr w:type="spellEnd"/>
      <w:r w:rsidR="008A4B96">
        <w:rPr>
          <w:rFonts w:ascii="Times" w:hAnsi="Times"/>
          <w:lang w:val="en-US"/>
        </w:rPr>
        <w:t xml:space="preserve">” der </w:t>
      </w:r>
      <w:proofErr w:type="spellStart"/>
      <w:r w:rsidR="008A4B96">
        <w:rPr>
          <w:rFonts w:ascii="Times" w:hAnsi="Times"/>
          <w:lang w:val="en-US"/>
        </w:rPr>
        <w:t>maennlichen</w:t>
      </w:r>
      <w:proofErr w:type="spellEnd"/>
      <w:r w:rsidR="008A4B96">
        <w:rPr>
          <w:rFonts w:ascii="Times" w:hAnsi="Times"/>
          <w:lang w:val="en-US"/>
        </w:rPr>
        <w:t xml:space="preserve"> </w:t>
      </w:r>
      <w:proofErr w:type="spellStart"/>
      <w:r w:rsidR="008A4B96">
        <w:rPr>
          <w:rFonts w:ascii="Times" w:hAnsi="Times"/>
          <w:lang w:val="en-US"/>
        </w:rPr>
        <w:t>oder</w:t>
      </w:r>
      <w:proofErr w:type="spellEnd"/>
      <w:r w:rsidR="00F06A28">
        <w:rPr>
          <w:rFonts w:ascii="Times" w:hAnsi="Times"/>
          <w:lang w:val="en-US"/>
        </w:rPr>
        <w:t xml:space="preserve"> </w:t>
      </w:r>
      <w:r w:rsidR="008A4B96">
        <w:rPr>
          <w:rFonts w:ascii="Times" w:hAnsi="Times"/>
          <w:lang w:val="en-US"/>
        </w:rPr>
        <w:t xml:space="preserve">der “Rock </w:t>
      </w:r>
      <w:proofErr w:type="spellStart"/>
      <w:r w:rsidR="008A4B96">
        <w:rPr>
          <w:rFonts w:ascii="Times" w:hAnsi="Times"/>
          <w:lang w:val="en-US"/>
        </w:rPr>
        <w:t>hoch</w:t>
      </w:r>
      <w:proofErr w:type="spellEnd"/>
      <w:r w:rsidR="008A4B96">
        <w:rPr>
          <w:rFonts w:ascii="Times" w:hAnsi="Times"/>
          <w:lang w:val="en-US"/>
        </w:rPr>
        <w:t xml:space="preserve">” der </w:t>
      </w:r>
      <w:proofErr w:type="spellStart"/>
      <w:r w:rsidR="008A4B96">
        <w:rPr>
          <w:rFonts w:ascii="Times" w:hAnsi="Times"/>
          <w:lang w:val="en-US"/>
        </w:rPr>
        <w:t>weiblichen</w:t>
      </w:r>
      <w:proofErr w:type="spellEnd"/>
      <w:r w:rsidR="008A4B96">
        <w:rPr>
          <w:rFonts w:ascii="Times" w:hAnsi="Times"/>
          <w:lang w:val="en-US"/>
        </w:rPr>
        <w:t xml:space="preserve"> </w:t>
      </w:r>
      <w:proofErr w:type="spellStart"/>
      <w:r w:rsidR="008A4B96">
        <w:rPr>
          <w:rFonts w:ascii="Times" w:hAnsi="Times"/>
          <w:lang w:val="en-US"/>
        </w:rPr>
        <w:t>Erstsemestler</w:t>
      </w:r>
      <w:proofErr w:type="spellEnd"/>
      <w:r w:rsidR="000C24CC">
        <w:rPr>
          <w:rFonts w:ascii="Times" w:hAnsi="Times"/>
          <w:lang w:val="en-US"/>
        </w:rPr>
        <w:t xml:space="preserve"> und </w:t>
      </w:r>
      <w:proofErr w:type="spellStart"/>
      <w:r w:rsidR="000C24CC">
        <w:rPr>
          <w:rFonts w:ascii="Times" w:hAnsi="Times"/>
          <w:lang w:val="en-US"/>
        </w:rPr>
        <w:t>schon</w:t>
      </w:r>
      <w:proofErr w:type="spellEnd"/>
      <w:r w:rsidR="000C24CC">
        <w:rPr>
          <w:rFonts w:ascii="Times" w:hAnsi="Times"/>
          <w:lang w:val="en-US"/>
        </w:rPr>
        <w:t xml:space="preserve"> gar </w:t>
      </w:r>
      <w:proofErr w:type="spellStart"/>
      <w:r w:rsidR="000C24CC">
        <w:rPr>
          <w:rFonts w:ascii="Times" w:hAnsi="Times"/>
          <w:lang w:val="en-US"/>
        </w:rPr>
        <w:t>nicht</w:t>
      </w:r>
      <w:proofErr w:type="spellEnd"/>
      <w:r w:rsidR="000C24CC">
        <w:rPr>
          <w:rFonts w:ascii="Times" w:hAnsi="Times"/>
          <w:lang w:val="en-US"/>
        </w:rPr>
        <w:t xml:space="preserve"> </w:t>
      </w:r>
      <w:proofErr w:type="spellStart"/>
      <w:r w:rsidR="000C24CC">
        <w:rPr>
          <w:rFonts w:ascii="Times" w:hAnsi="Times"/>
          <w:lang w:val="en-US"/>
        </w:rPr>
        <w:t>fuer</w:t>
      </w:r>
      <w:proofErr w:type="spellEnd"/>
      <w:r w:rsidR="000C24CC">
        <w:rPr>
          <w:rFonts w:ascii="Times" w:hAnsi="Times"/>
          <w:lang w:val="en-US"/>
        </w:rPr>
        <w:t xml:space="preserve"> </w:t>
      </w:r>
      <w:proofErr w:type="spellStart"/>
      <w:r w:rsidR="000C24CC">
        <w:rPr>
          <w:rFonts w:ascii="Times" w:hAnsi="Times"/>
          <w:lang w:val="en-US"/>
        </w:rPr>
        <w:t>Halbgewalt</w:t>
      </w:r>
      <w:proofErr w:type="spellEnd"/>
      <w:r w:rsidR="000C24CC">
        <w:rPr>
          <w:rFonts w:ascii="Times" w:hAnsi="Times"/>
          <w:lang w:val="en-US"/>
        </w:rPr>
        <w:t xml:space="preserve"> </w:t>
      </w:r>
      <w:proofErr w:type="spellStart"/>
      <w:r w:rsidR="000C24CC">
        <w:rPr>
          <w:rFonts w:ascii="Times" w:hAnsi="Times"/>
          <w:lang w:val="en-US"/>
        </w:rPr>
        <w:t>oder</w:t>
      </w:r>
      <w:proofErr w:type="spellEnd"/>
      <w:r w:rsidR="000C24CC">
        <w:rPr>
          <w:rFonts w:ascii="Times" w:hAnsi="Times"/>
          <w:lang w:val="en-US"/>
        </w:rPr>
        <w:t xml:space="preserve"> </w:t>
      </w:r>
      <w:proofErr w:type="spellStart"/>
      <w:r w:rsidR="000C24CC">
        <w:rPr>
          <w:rFonts w:ascii="Times" w:hAnsi="Times"/>
          <w:lang w:val="en-US"/>
        </w:rPr>
        <w:t>Obszoesitaet</w:t>
      </w:r>
      <w:proofErr w:type="spellEnd"/>
      <w:r w:rsidR="000C24CC">
        <w:rPr>
          <w:rFonts w:ascii="Times" w:hAnsi="Times"/>
          <w:lang w:val="en-US"/>
        </w:rPr>
        <w:t xml:space="preserve"> in </w:t>
      </w:r>
      <w:proofErr w:type="spellStart"/>
      <w:r w:rsidR="000C24CC">
        <w:rPr>
          <w:rFonts w:ascii="Times" w:hAnsi="Times"/>
          <w:lang w:val="en-US"/>
        </w:rPr>
        <w:t>Gesten</w:t>
      </w:r>
      <w:proofErr w:type="spellEnd"/>
      <w:r w:rsidR="000C24CC">
        <w:rPr>
          <w:rFonts w:ascii="Times" w:hAnsi="Times"/>
          <w:lang w:val="en-US"/>
        </w:rPr>
        <w:t xml:space="preserve"> und </w:t>
      </w:r>
      <w:proofErr w:type="spellStart"/>
      <w:r w:rsidR="000C24CC">
        <w:rPr>
          <w:rFonts w:ascii="Times" w:hAnsi="Times"/>
          <w:lang w:val="en-US"/>
        </w:rPr>
        <w:t>Verhalten</w:t>
      </w:r>
      <w:proofErr w:type="spellEnd"/>
      <w:r w:rsidR="000C24CC">
        <w:rPr>
          <w:rFonts w:ascii="Times" w:hAnsi="Times"/>
          <w:lang w:val="en-US"/>
        </w:rPr>
        <w:t xml:space="preserve">. Es </w:t>
      </w:r>
      <w:proofErr w:type="spellStart"/>
      <w:r w:rsidR="000C24CC">
        <w:rPr>
          <w:rFonts w:ascii="Times" w:hAnsi="Times"/>
          <w:lang w:val="en-US"/>
        </w:rPr>
        <w:t>ist</w:t>
      </w:r>
      <w:proofErr w:type="spellEnd"/>
      <w:r w:rsidR="000C24CC">
        <w:rPr>
          <w:rFonts w:ascii="Times" w:hAnsi="Times"/>
          <w:lang w:val="en-US"/>
        </w:rPr>
        <w:t xml:space="preserve"> </w:t>
      </w:r>
      <w:proofErr w:type="spellStart"/>
      <w:r w:rsidR="000C24CC">
        <w:rPr>
          <w:rFonts w:ascii="Times" w:hAnsi="Times"/>
          <w:lang w:val="en-US"/>
        </w:rPr>
        <w:t>ein</w:t>
      </w:r>
      <w:proofErr w:type="spellEnd"/>
      <w:r w:rsidR="000C24CC">
        <w:rPr>
          <w:rFonts w:ascii="Times" w:hAnsi="Times"/>
          <w:lang w:val="en-US"/>
        </w:rPr>
        <w:t xml:space="preserve"> S</w:t>
      </w:r>
      <w:r w:rsidR="00B7353F">
        <w:rPr>
          <w:rFonts w:ascii="Times" w:hAnsi="Times"/>
          <w:lang w:val="en-US"/>
        </w:rPr>
        <w:t>prung</w:t>
      </w:r>
      <w:r w:rsidR="000C24CC">
        <w:rPr>
          <w:rFonts w:ascii="Times" w:hAnsi="Times"/>
          <w:lang w:val="en-US"/>
        </w:rPr>
        <w:t xml:space="preserve"> der </w:t>
      </w:r>
      <w:proofErr w:type="spellStart"/>
      <w:r w:rsidR="000C24CC">
        <w:rPr>
          <w:rFonts w:ascii="Times" w:hAnsi="Times"/>
          <w:lang w:val="en-US"/>
        </w:rPr>
        <w:t>Qualitaet</w:t>
      </w:r>
      <w:proofErr w:type="spellEnd"/>
      <w:r w:rsidR="000C24CC">
        <w:rPr>
          <w:rFonts w:ascii="Times" w:hAnsi="Times"/>
          <w:lang w:val="en-US"/>
        </w:rPr>
        <w:t xml:space="preserve"> </w:t>
      </w:r>
      <w:proofErr w:type="spellStart"/>
      <w:r w:rsidR="000C24CC">
        <w:rPr>
          <w:rFonts w:ascii="Times" w:hAnsi="Times"/>
          <w:lang w:val="en-US"/>
        </w:rPr>
        <w:t>noetig</w:t>
      </w:r>
      <w:proofErr w:type="spellEnd"/>
      <w:r w:rsidR="000C24CC">
        <w:rPr>
          <w:rFonts w:ascii="Times" w:hAnsi="Times"/>
          <w:lang w:val="en-US"/>
        </w:rPr>
        <w:t xml:space="preserve"> </w:t>
      </w:r>
      <w:proofErr w:type="spellStart"/>
      <w:r w:rsidR="000C24CC">
        <w:rPr>
          <w:rFonts w:ascii="Times" w:hAnsi="Times"/>
          <w:lang w:val="en-US"/>
        </w:rPr>
        <w:t>sowie</w:t>
      </w:r>
      <w:proofErr w:type="spellEnd"/>
      <w:r w:rsidR="000C24CC">
        <w:rPr>
          <w:rFonts w:ascii="Times" w:hAnsi="Times"/>
          <w:lang w:val="en-US"/>
        </w:rPr>
        <w:t xml:space="preserve"> die </w:t>
      </w:r>
      <w:proofErr w:type="spellStart"/>
      <w:r w:rsidR="000C24CC">
        <w:rPr>
          <w:rFonts w:ascii="Times" w:hAnsi="Times"/>
          <w:lang w:val="en-US"/>
        </w:rPr>
        <w:t>Rueckkehr</w:t>
      </w:r>
      <w:proofErr w:type="spellEnd"/>
      <w:r w:rsidR="000C24CC">
        <w:rPr>
          <w:rFonts w:ascii="Times" w:hAnsi="Times"/>
          <w:lang w:val="en-US"/>
        </w:rPr>
        <w:t xml:space="preserve"> der Kultur in den </w:t>
      </w:r>
      <w:proofErr w:type="spellStart"/>
      <w:r w:rsidR="000C24CC">
        <w:rPr>
          <w:rFonts w:ascii="Times" w:hAnsi="Times"/>
          <w:lang w:val="en-US"/>
        </w:rPr>
        <w:t>goliardischen</w:t>
      </w:r>
      <w:proofErr w:type="spellEnd"/>
      <w:r w:rsidR="000C24CC">
        <w:rPr>
          <w:rFonts w:ascii="Times" w:hAnsi="Times"/>
          <w:lang w:val="en-US"/>
        </w:rPr>
        <w:t xml:space="preserve"> Orden. </w:t>
      </w:r>
      <w:proofErr w:type="spellStart"/>
      <w:r w:rsidR="000C24CC">
        <w:rPr>
          <w:rFonts w:ascii="Times" w:hAnsi="Times"/>
          <w:lang w:val="en-US"/>
        </w:rPr>
        <w:t>Vielleicht</w:t>
      </w:r>
      <w:proofErr w:type="spellEnd"/>
      <w:r w:rsidR="000C24CC">
        <w:rPr>
          <w:rFonts w:ascii="Times" w:hAnsi="Times"/>
          <w:lang w:val="en-US"/>
        </w:rPr>
        <w:t xml:space="preserve"> </w:t>
      </w:r>
      <w:proofErr w:type="spellStart"/>
      <w:r w:rsidR="000C24CC">
        <w:rPr>
          <w:rFonts w:ascii="Times" w:hAnsi="Times"/>
          <w:lang w:val="en-US"/>
        </w:rPr>
        <w:t>auch</w:t>
      </w:r>
      <w:proofErr w:type="spellEnd"/>
      <w:r w:rsidR="000C24CC">
        <w:rPr>
          <w:rFonts w:ascii="Times" w:hAnsi="Times"/>
          <w:lang w:val="en-US"/>
        </w:rPr>
        <w:t xml:space="preserve"> </w:t>
      </w:r>
      <w:proofErr w:type="spellStart"/>
      <w:r w:rsidR="000C24CC">
        <w:rPr>
          <w:rFonts w:ascii="Times" w:hAnsi="Times"/>
          <w:lang w:val="en-US"/>
        </w:rPr>
        <w:t>durch</w:t>
      </w:r>
      <w:proofErr w:type="spellEnd"/>
      <w:r w:rsidR="000C24CC">
        <w:rPr>
          <w:rFonts w:ascii="Times" w:hAnsi="Times"/>
          <w:lang w:val="en-US"/>
        </w:rPr>
        <w:t xml:space="preserve"> </w:t>
      </w:r>
      <w:proofErr w:type="spellStart"/>
      <w:r w:rsidR="000C24CC">
        <w:rPr>
          <w:rFonts w:ascii="Times" w:hAnsi="Times"/>
          <w:lang w:val="en-US"/>
        </w:rPr>
        <w:t>fuer</w:t>
      </w:r>
      <w:proofErr w:type="spellEnd"/>
      <w:r w:rsidR="000C24CC">
        <w:rPr>
          <w:rFonts w:ascii="Times" w:hAnsi="Times"/>
          <w:lang w:val="en-US"/>
        </w:rPr>
        <w:t xml:space="preserve"> die </w:t>
      </w:r>
      <w:proofErr w:type="spellStart"/>
      <w:r w:rsidR="000C24CC">
        <w:rPr>
          <w:rFonts w:ascii="Times" w:hAnsi="Times"/>
          <w:lang w:val="en-US"/>
        </w:rPr>
        <w:t>i</w:t>
      </w:r>
      <w:r w:rsidR="00C67BA0">
        <w:rPr>
          <w:rFonts w:ascii="Times" w:hAnsi="Times"/>
          <w:lang w:val="en-US"/>
        </w:rPr>
        <w:t>ta</w:t>
      </w:r>
      <w:r w:rsidR="000C24CC">
        <w:rPr>
          <w:rFonts w:ascii="Times" w:hAnsi="Times"/>
          <w:lang w:val="en-US"/>
        </w:rPr>
        <w:t>lienische</w:t>
      </w:r>
      <w:proofErr w:type="spellEnd"/>
      <w:r w:rsidR="000C24CC">
        <w:rPr>
          <w:rFonts w:ascii="Times" w:hAnsi="Times"/>
          <w:lang w:val="en-US"/>
        </w:rPr>
        <w:t xml:space="preserve"> </w:t>
      </w:r>
      <w:proofErr w:type="spellStart"/>
      <w:r w:rsidR="000C24CC">
        <w:rPr>
          <w:rFonts w:ascii="Times" w:hAnsi="Times"/>
          <w:lang w:val="en-US"/>
        </w:rPr>
        <w:t>Goliardia</w:t>
      </w:r>
      <w:proofErr w:type="spellEnd"/>
      <w:r w:rsidR="000C24CC">
        <w:rPr>
          <w:rFonts w:ascii="Times" w:hAnsi="Times"/>
          <w:lang w:val="en-US"/>
        </w:rPr>
        <w:t xml:space="preserve"> </w:t>
      </w:r>
      <w:proofErr w:type="spellStart"/>
      <w:r w:rsidR="000C24CC">
        <w:rPr>
          <w:rFonts w:ascii="Times" w:hAnsi="Times"/>
          <w:lang w:val="en-US"/>
        </w:rPr>
        <w:t>ungewoehnliche</w:t>
      </w:r>
      <w:proofErr w:type="spellEnd"/>
      <w:r w:rsidR="000C24CC">
        <w:rPr>
          <w:rFonts w:ascii="Times" w:hAnsi="Times"/>
          <w:lang w:val="en-US"/>
        </w:rPr>
        <w:t xml:space="preserve"> </w:t>
      </w:r>
      <w:proofErr w:type="spellStart"/>
      <w:r w:rsidR="000C24CC">
        <w:rPr>
          <w:rFonts w:ascii="Times" w:hAnsi="Times"/>
          <w:lang w:val="en-US"/>
        </w:rPr>
        <w:t>Initiativen</w:t>
      </w:r>
      <w:proofErr w:type="spellEnd"/>
      <w:r w:rsidR="000C24CC">
        <w:rPr>
          <w:rFonts w:ascii="Times" w:hAnsi="Times"/>
          <w:lang w:val="en-US"/>
        </w:rPr>
        <w:t>.</w:t>
      </w:r>
    </w:p>
    <w:p w14:paraId="01F3CB83" w14:textId="77777777" w:rsidR="008F5A3F" w:rsidRDefault="008F5A3F" w:rsidP="008F5A3F">
      <w:pPr>
        <w:pStyle w:val="Paragrafoelenco"/>
        <w:ind w:left="824"/>
        <w:rPr>
          <w:rFonts w:ascii="Times" w:hAnsi="Times"/>
          <w:lang w:val="en-US"/>
        </w:rPr>
      </w:pPr>
    </w:p>
    <w:p w14:paraId="00D324EE" w14:textId="77777777" w:rsidR="008F5A3F" w:rsidRDefault="008F5A3F" w:rsidP="008F5A3F">
      <w:pPr>
        <w:pStyle w:val="Paragrafoelenco"/>
        <w:numPr>
          <w:ilvl w:val="0"/>
          <w:numId w:val="3"/>
        </w:numPr>
        <w:rPr>
          <w:rFonts w:ascii="Times" w:hAnsi="Times"/>
          <w:lang w:val="en-US"/>
        </w:rPr>
      </w:pPr>
      <w:r w:rsidRPr="008F5A3F">
        <w:rPr>
          <w:rFonts w:ascii="Times" w:hAnsi="Times"/>
          <w:lang w:val="en-US"/>
        </w:rPr>
        <w:t xml:space="preserve">Es </w:t>
      </w:r>
      <w:proofErr w:type="spellStart"/>
      <w:r w:rsidRPr="008F5A3F">
        <w:rPr>
          <w:rFonts w:ascii="Times" w:hAnsi="Times"/>
          <w:lang w:val="en-US"/>
        </w:rPr>
        <w:t>wurde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z.B.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vorgeschlagen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dass</w:t>
      </w:r>
      <w:proofErr w:type="spellEnd"/>
      <w:r w:rsidRPr="008F5A3F">
        <w:rPr>
          <w:rFonts w:ascii="Times" w:hAnsi="Times"/>
          <w:lang w:val="en-US"/>
        </w:rPr>
        <w:t xml:space="preserve"> die Gruppen die </w:t>
      </w:r>
      <w:proofErr w:type="spellStart"/>
      <w:r w:rsidRPr="008F5A3F">
        <w:rPr>
          <w:rFonts w:ascii="Times" w:hAnsi="Times"/>
          <w:lang w:val="en-US"/>
        </w:rPr>
        <w:t>dazu</w:t>
      </w:r>
      <w:proofErr w:type="spellEnd"/>
      <w:r w:rsidRPr="008F5A3F">
        <w:rPr>
          <w:rFonts w:ascii="Times" w:hAnsi="Times"/>
          <w:lang w:val="en-US"/>
        </w:rPr>
        <w:t xml:space="preserve"> die </w:t>
      </w:r>
      <w:proofErr w:type="spellStart"/>
      <w:r w:rsidRPr="008F5A3F">
        <w:rPr>
          <w:rFonts w:ascii="Times" w:hAnsi="Times"/>
          <w:lang w:val="en-US"/>
        </w:rPr>
        <w:t>Moeglichkeit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haben</w:t>
      </w:r>
      <w:proofErr w:type="spellEnd"/>
      <w:r w:rsidRPr="008F5A3F">
        <w:rPr>
          <w:rFonts w:ascii="Times" w:hAnsi="Times"/>
          <w:lang w:val="en-US"/>
        </w:rPr>
        <w:t xml:space="preserve">         </w:t>
      </w:r>
      <w:proofErr w:type="spellStart"/>
      <w:r w:rsidRPr="008F5A3F">
        <w:rPr>
          <w:rFonts w:ascii="Times" w:hAnsi="Times"/>
          <w:lang w:val="en-US"/>
        </w:rPr>
        <w:t>Musikkapellen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nach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spanischem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Vorbild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gruenden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mit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einem</w:t>
      </w:r>
      <w:proofErr w:type="spellEnd"/>
      <w:r w:rsidRPr="008F5A3F">
        <w:rPr>
          <w:rFonts w:ascii="Times" w:hAnsi="Times"/>
          <w:lang w:val="en-US"/>
        </w:rPr>
        <w:t xml:space="preserve"> Repertoire von </w:t>
      </w:r>
      <w:proofErr w:type="spellStart"/>
      <w:r w:rsidRPr="008F5A3F">
        <w:rPr>
          <w:rFonts w:ascii="Times" w:hAnsi="Times"/>
          <w:lang w:val="en-US"/>
        </w:rPr>
        <w:t>Volksliedern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mit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doppeltem</w:t>
      </w:r>
      <w:proofErr w:type="spellEnd"/>
      <w:r w:rsidRPr="008F5A3F">
        <w:rPr>
          <w:rFonts w:ascii="Times" w:hAnsi="Times"/>
          <w:lang w:val="en-US"/>
        </w:rPr>
        <w:t xml:space="preserve"> Sinn die </w:t>
      </w:r>
      <w:proofErr w:type="spellStart"/>
      <w:r w:rsidRPr="008F5A3F">
        <w:rPr>
          <w:rFonts w:ascii="Times" w:hAnsi="Times"/>
          <w:lang w:val="en-US"/>
        </w:rPr>
        <w:t>reich</w:t>
      </w:r>
      <w:proofErr w:type="spellEnd"/>
      <w:r w:rsidRPr="008F5A3F">
        <w:rPr>
          <w:rFonts w:ascii="Times" w:hAnsi="Times"/>
          <w:lang w:val="en-US"/>
        </w:rPr>
        <w:t xml:space="preserve"> in der </w:t>
      </w:r>
      <w:proofErr w:type="spellStart"/>
      <w:r w:rsidRPr="008F5A3F">
        <w:rPr>
          <w:rFonts w:ascii="Times" w:hAnsi="Times"/>
          <w:lang w:val="en-US"/>
        </w:rPr>
        <w:t>regionalen</w:t>
      </w:r>
      <w:proofErr w:type="spellEnd"/>
      <w:r w:rsidRPr="008F5A3F">
        <w:rPr>
          <w:rFonts w:ascii="Times" w:hAnsi="Times"/>
          <w:lang w:val="en-US"/>
        </w:rPr>
        <w:t xml:space="preserve"> ital. Tradition </w:t>
      </w:r>
      <w:proofErr w:type="spellStart"/>
      <w:r w:rsidRPr="008F5A3F">
        <w:rPr>
          <w:rFonts w:ascii="Times" w:hAnsi="Times"/>
          <w:lang w:val="en-US"/>
        </w:rPr>
        <w:t>zu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finden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sind</w:t>
      </w:r>
      <w:proofErr w:type="spellEnd"/>
      <w:r w:rsidRPr="008F5A3F">
        <w:rPr>
          <w:rFonts w:ascii="Times" w:hAnsi="Times"/>
          <w:lang w:val="en-US"/>
        </w:rPr>
        <w:t xml:space="preserve"> und </w:t>
      </w:r>
      <w:proofErr w:type="spellStart"/>
      <w:r w:rsidRPr="008F5A3F">
        <w:rPr>
          <w:rFonts w:ascii="Times" w:hAnsi="Times"/>
          <w:lang w:val="en-US"/>
        </w:rPr>
        <w:t>sich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zu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brillanten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Lustspielen</w:t>
      </w:r>
      <w:proofErr w:type="spellEnd"/>
      <w:r w:rsidRPr="008F5A3F">
        <w:rPr>
          <w:rFonts w:ascii="Times" w:hAnsi="Times"/>
          <w:lang w:val="en-US"/>
        </w:rPr>
        <w:t xml:space="preserve"> und </w:t>
      </w:r>
      <w:proofErr w:type="spellStart"/>
      <w:r w:rsidRPr="008F5A3F">
        <w:rPr>
          <w:rFonts w:ascii="Times" w:hAnsi="Times"/>
          <w:lang w:val="en-US"/>
        </w:rPr>
        <w:t>Kabaret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eignen</w:t>
      </w:r>
      <w:proofErr w:type="spellEnd"/>
      <w:r w:rsidRPr="008F5A3F">
        <w:rPr>
          <w:rFonts w:ascii="Times" w:hAnsi="Times"/>
          <w:lang w:val="en-US"/>
        </w:rPr>
        <w:t xml:space="preserve">, Es </w:t>
      </w:r>
      <w:proofErr w:type="spellStart"/>
      <w:r w:rsidRPr="008F5A3F">
        <w:rPr>
          <w:rFonts w:ascii="Times" w:hAnsi="Times"/>
          <w:lang w:val="en-US"/>
        </w:rPr>
        <w:t>ist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notwendig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dass</w:t>
      </w:r>
      <w:proofErr w:type="spellEnd"/>
      <w:r w:rsidRPr="008F5A3F">
        <w:rPr>
          <w:rFonts w:ascii="Times" w:hAnsi="Times"/>
          <w:lang w:val="en-US"/>
        </w:rPr>
        <w:t xml:space="preserve"> alle </w:t>
      </w:r>
      <w:proofErr w:type="spellStart"/>
      <w:r w:rsidRPr="008F5A3F">
        <w:rPr>
          <w:rFonts w:ascii="Times" w:hAnsi="Times"/>
          <w:lang w:val="en-US"/>
        </w:rPr>
        <w:t>Initiativen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zu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Zusammenkuenften</w:t>
      </w:r>
      <w:proofErr w:type="spellEnd"/>
      <w:r w:rsidRPr="008F5A3F">
        <w:rPr>
          <w:rFonts w:ascii="Times" w:hAnsi="Times"/>
          <w:lang w:val="en-US"/>
        </w:rPr>
        <w:t xml:space="preserve"> der </w:t>
      </w:r>
      <w:proofErr w:type="spellStart"/>
      <w:r w:rsidRPr="008F5A3F">
        <w:rPr>
          <w:rFonts w:ascii="Times" w:hAnsi="Times"/>
          <w:lang w:val="en-US"/>
        </w:rPr>
        <w:t>einzelnen</w:t>
      </w:r>
      <w:proofErr w:type="spellEnd"/>
      <w:r w:rsidRPr="008F5A3F">
        <w:rPr>
          <w:rFonts w:ascii="Times" w:hAnsi="Times"/>
          <w:lang w:val="en-US"/>
        </w:rPr>
        <w:t xml:space="preserve"> Gruppen, </w:t>
      </w:r>
      <w:proofErr w:type="spellStart"/>
      <w:r w:rsidRPr="008F5A3F">
        <w:rPr>
          <w:rFonts w:ascii="Times" w:hAnsi="Times"/>
          <w:lang w:val="en-US"/>
        </w:rPr>
        <w:t>auch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offen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fuer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externe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Fachleute</w:t>
      </w:r>
      <w:proofErr w:type="spellEnd"/>
      <w:r w:rsidRPr="008F5A3F">
        <w:rPr>
          <w:rFonts w:ascii="Times" w:hAnsi="Times"/>
          <w:lang w:val="en-US"/>
        </w:rPr>
        <w:t xml:space="preserve"> und </w:t>
      </w:r>
      <w:proofErr w:type="spellStart"/>
      <w:r w:rsidRPr="008F5A3F">
        <w:rPr>
          <w:rFonts w:ascii="Times" w:hAnsi="Times"/>
          <w:lang w:val="en-US"/>
        </w:rPr>
        <w:t>Gaeste</w:t>
      </w:r>
      <w:proofErr w:type="spellEnd"/>
      <w:r w:rsidRPr="008F5A3F">
        <w:rPr>
          <w:rFonts w:ascii="Times" w:hAnsi="Times"/>
          <w:lang w:val="en-US"/>
        </w:rPr>
        <w:t xml:space="preserve">, um </w:t>
      </w:r>
      <w:proofErr w:type="spellStart"/>
      <w:r w:rsidRPr="008F5A3F">
        <w:rPr>
          <w:rFonts w:ascii="Times" w:hAnsi="Times"/>
          <w:lang w:val="en-US"/>
        </w:rPr>
        <w:t>ueber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Goliardia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aber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auch</w:t>
      </w:r>
      <w:proofErr w:type="spellEnd"/>
      <w:r w:rsidRPr="008F5A3F">
        <w:rPr>
          <w:rFonts w:ascii="Times" w:hAnsi="Times"/>
          <w:lang w:val="en-US"/>
        </w:rPr>
        <w:t xml:space="preserve"> Kultur und </w:t>
      </w:r>
      <w:proofErr w:type="spellStart"/>
      <w:r w:rsidRPr="008F5A3F">
        <w:rPr>
          <w:rFonts w:ascii="Times" w:hAnsi="Times"/>
          <w:lang w:val="en-US"/>
        </w:rPr>
        <w:t>wichtige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aktuelle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Themen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zu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diskutieren</w:t>
      </w:r>
      <w:proofErr w:type="spellEnd"/>
      <w:r w:rsidRPr="008F5A3F">
        <w:rPr>
          <w:rFonts w:ascii="Times" w:hAnsi="Times"/>
          <w:lang w:val="en-US"/>
        </w:rPr>
        <w:t xml:space="preserve">, </w:t>
      </w:r>
      <w:proofErr w:type="spellStart"/>
      <w:r w:rsidRPr="008F5A3F">
        <w:rPr>
          <w:rFonts w:ascii="Times" w:hAnsi="Times"/>
          <w:lang w:val="en-US"/>
        </w:rPr>
        <w:t>gefoerdert</w:t>
      </w:r>
      <w:proofErr w:type="spellEnd"/>
      <w:r w:rsidRPr="008F5A3F">
        <w:rPr>
          <w:rFonts w:ascii="Times" w:hAnsi="Times"/>
          <w:lang w:val="en-US"/>
        </w:rPr>
        <w:t xml:space="preserve"> </w:t>
      </w:r>
      <w:proofErr w:type="spellStart"/>
      <w:r w:rsidRPr="008F5A3F">
        <w:rPr>
          <w:rFonts w:ascii="Times" w:hAnsi="Times"/>
          <w:lang w:val="en-US"/>
        </w:rPr>
        <w:t>werden</w:t>
      </w:r>
      <w:proofErr w:type="spellEnd"/>
      <w:r w:rsidRPr="008F5A3F">
        <w:rPr>
          <w:rFonts w:ascii="Times" w:hAnsi="Times"/>
          <w:lang w:val="en-US"/>
        </w:rPr>
        <w:t>.</w:t>
      </w:r>
      <w:r>
        <w:rPr>
          <w:rFonts w:ascii="Times" w:hAnsi="Times"/>
          <w:lang w:val="en-US"/>
        </w:rPr>
        <w:t xml:space="preserve"> Die </w:t>
      </w:r>
      <w:proofErr w:type="spellStart"/>
      <w:r>
        <w:rPr>
          <w:rFonts w:ascii="Times" w:hAnsi="Times"/>
          <w:lang w:val="en-US"/>
        </w:rPr>
        <w:t>Veraenderung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sollte</w:t>
      </w:r>
      <w:proofErr w:type="spellEnd"/>
      <w:r>
        <w:rPr>
          <w:rFonts w:ascii="Times" w:hAnsi="Times"/>
          <w:lang w:val="en-US"/>
        </w:rPr>
        <w:t xml:space="preserve"> auf </w:t>
      </w:r>
      <w:proofErr w:type="spellStart"/>
      <w:r>
        <w:rPr>
          <w:rFonts w:ascii="Times" w:hAnsi="Times"/>
          <w:lang w:val="en-US"/>
        </w:rPr>
        <w:t>jeden</w:t>
      </w:r>
      <w:proofErr w:type="spellEnd"/>
      <w:r>
        <w:rPr>
          <w:rFonts w:ascii="Times" w:hAnsi="Times"/>
          <w:lang w:val="en-US"/>
        </w:rPr>
        <w:t xml:space="preserve"> Fall so </w:t>
      </w:r>
      <w:proofErr w:type="spellStart"/>
      <w:r>
        <w:rPr>
          <w:rFonts w:ascii="Times" w:hAnsi="Times"/>
          <w:lang w:val="en-US"/>
        </w:rPr>
        <w:t>gezielt</w:t>
      </w:r>
      <w:proofErr w:type="spellEnd"/>
      <w:r>
        <w:rPr>
          <w:rFonts w:ascii="Times" w:hAnsi="Times"/>
          <w:lang w:val="en-US"/>
        </w:rPr>
        <w:t xml:space="preserve"> sein </w:t>
      </w:r>
      <w:proofErr w:type="spellStart"/>
      <w:r>
        <w:rPr>
          <w:rFonts w:ascii="Times" w:hAnsi="Times"/>
          <w:lang w:val="en-US"/>
        </w:rPr>
        <w:t>dass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Goliardia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mit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Wohlwollen</w:t>
      </w:r>
      <w:proofErr w:type="spellEnd"/>
      <w:r>
        <w:rPr>
          <w:rFonts w:ascii="Times" w:hAnsi="Times"/>
          <w:lang w:val="en-US"/>
        </w:rPr>
        <w:t xml:space="preserve"> von der Gesellschaft </w:t>
      </w:r>
      <w:proofErr w:type="spellStart"/>
      <w:r>
        <w:rPr>
          <w:rFonts w:ascii="Times" w:hAnsi="Times"/>
          <w:lang w:val="en-US"/>
        </w:rPr>
        <w:t>angenommen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wird</w:t>
      </w:r>
      <w:proofErr w:type="spellEnd"/>
      <w:r>
        <w:rPr>
          <w:rFonts w:ascii="Times" w:hAnsi="Times"/>
          <w:lang w:val="en-US"/>
        </w:rPr>
        <w:t xml:space="preserve">, </w:t>
      </w:r>
      <w:proofErr w:type="spellStart"/>
      <w:r>
        <w:rPr>
          <w:rFonts w:ascii="Times" w:hAnsi="Times"/>
          <w:lang w:val="en-US"/>
        </w:rPr>
        <w:t>bei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jeder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Gelegenheit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oder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 w:rsidR="00C40B27">
        <w:rPr>
          <w:rFonts w:ascii="Times" w:hAnsi="Times"/>
          <w:lang w:val="en-US"/>
        </w:rPr>
        <w:t>Veranstaltung</w:t>
      </w:r>
      <w:proofErr w:type="spellEnd"/>
      <w:r w:rsidR="00C40B27">
        <w:rPr>
          <w:rFonts w:ascii="Times" w:hAnsi="Times"/>
          <w:lang w:val="en-US"/>
        </w:rPr>
        <w:t xml:space="preserve">, und </w:t>
      </w:r>
      <w:proofErr w:type="spellStart"/>
      <w:r w:rsidR="00C40B27">
        <w:rPr>
          <w:rFonts w:ascii="Times" w:hAnsi="Times"/>
          <w:lang w:val="en-US"/>
        </w:rPr>
        <w:t>dazu</w:t>
      </w:r>
      <w:proofErr w:type="spellEnd"/>
      <w:r w:rsidR="00C40B27">
        <w:rPr>
          <w:rFonts w:ascii="Times" w:hAnsi="Times"/>
          <w:lang w:val="en-US"/>
        </w:rPr>
        <w:t xml:space="preserve"> </w:t>
      </w:r>
      <w:proofErr w:type="spellStart"/>
      <w:r w:rsidR="00C40B27">
        <w:rPr>
          <w:rFonts w:ascii="Times" w:hAnsi="Times"/>
          <w:lang w:val="en-US"/>
        </w:rPr>
        <w:t>ist</w:t>
      </w:r>
      <w:proofErr w:type="spellEnd"/>
      <w:r w:rsidR="00C40B27">
        <w:rPr>
          <w:rFonts w:ascii="Times" w:hAnsi="Times"/>
          <w:lang w:val="en-US"/>
        </w:rPr>
        <w:t xml:space="preserve"> es </w:t>
      </w:r>
      <w:proofErr w:type="spellStart"/>
      <w:r w:rsidR="00C40B27">
        <w:rPr>
          <w:rFonts w:ascii="Times" w:hAnsi="Times"/>
          <w:lang w:val="en-US"/>
        </w:rPr>
        <w:t>noetig</w:t>
      </w:r>
      <w:proofErr w:type="spellEnd"/>
      <w:r w:rsidR="00C40B27">
        <w:rPr>
          <w:rFonts w:ascii="Times" w:hAnsi="Times"/>
          <w:lang w:val="en-US"/>
        </w:rPr>
        <w:t xml:space="preserve"> </w:t>
      </w:r>
      <w:proofErr w:type="spellStart"/>
      <w:r w:rsidR="00C40B27">
        <w:rPr>
          <w:rFonts w:ascii="Times" w:hAnsi="Times"/>
          <w:lang w:val="en-US"/>
        </w:rPr>
        <w:t>dass</w:t>
      </w:r>
      <w:proofErr w:type="spellEnd"/>
      <w:r w:rsidR="00C40B27">
        <w:rPr>
          <w:rFonts w:ascii="Times" w:hAnsi="Times"/>
          <w:lang w:val="en-US"/>
        </w:rPr>
        <w:t xml:space="preserve"> der “</w:t>
      </w:r>
      <w:proofErr w:type="spellStart"/>
      <w:r w:rsidR="00C40B27">
        <w:rPr>
          <w:rFonts w:ascii="Times" w:hAnsi="Times"/>
          <w:lang w:val="en-US"/>
        </w:rPr>
        <w:t>goliardische</w:t>
      </w:r>
      <w:proofErr w:type="spellEnd"/>
      <w:r w:rsidR="00C40B27">
        <w:rPr>
          <w:rFonts w:ascii="Times" w:hAnsi="Times"/>
          <w:lang w:val="en-US"/>
        </w:rPr>
        <w:t xml:space="preserve"> </w:t>
      </w:r>
      <w:proofErr w:type="spellStart"/>
      <w:r w:rsidR="00C40B27">
        <w:rPr>
          <w:rFonts w:ascii="Times" w:hAnsi="Times"/>
          <w:lang w:val="en-US"/>
        </w:rPr>
        <w:t>Impuls</w:t>
      </w:r>
      <w:proofErr w:type="spellEnd"/>
      <w:r w:rsidR="00C40B27">
        <w:rPr>
          <w:rFonts w:ascii="Times" w:hAnsi="Times"/>
          <w:lang w:val="en-US"/>
        </w:rPr>
        <w:t xml:space="preserve">” </w:t>
      </w:r>
      <w:proofErr w:type="spellStart"/>
      <w:r w:rsidR="00C40B27">
        <w:rPr>
          <w:rFonts w:ascii="Times" w:hAnsi="Times"/>
          <w:lang w:val="en-US"/>
        </w:rPr>
        <w:t>gezuegelt</w:t>
      </w:r>
      <w:proofErr w:type="spellEnd"/>
      <w:r w:rsidR="00C40B27">
        <w:rPr>
          <w:rFonts w:ascii="Times" w:hAnsi="Times"/>
          <w:lang w:val="en-US"/>
        </w:rPr>
        <w:t xml:space="preserve"> </w:t>
      </w:r>
      <w:proofErr w:type="spellStart"/>
      <w:r w:rsidR="00C40B27">
        <w:rPr>
          <w:rFonts w:ascii="Times" w:hAnsi="Times"/>
          <w:lang w:val="en-US"/>
        </w:rPr>
        <w:t>wird</w:t>
      </w:r>
      <w:proofErr w:type="spellEnd"/>
      <w:r w:rsidR="00C40B27">
        <w:rPr>
          <w:rFonts w:ascii="Times" w:hAnsi="Times"/>
          <w:lang w:val="en-US"/>
        </w:rPr>
        <w:t xml:space="preserve"> und das </w:t>
      </w:r>
      <w:proofErr w:type="spellStart"/>
      <w:r w:rsidR="00C40B27">
        <w:rPr>
          <w:rFonts w:ascii="Times" w:hAnsi="Times"/>
          <w:lang w:val="en-US"/>
        </w:rPr>
        <w:t>angemessene</w:t>
      </w:r>
      <w:proofErr w:type="spellEnd"/>
      <w:r w:rsidR="00C40B27">
        <w:rPr>
          <w:rFonts w:ascii="Times" w:hAnsi="Times"/>
          <w:lang w:val="en-US"/>
        </w:rPr>
        <w:t xml:space="preserve"> </w:t>
      </w:r>
      <w:proofErr w:type="spellStart"/>
      <w:r w:rsidR="00C40B27">
        <w:rPr>
          <w:rFonts w:ascii="Times" w:hAnsi="Times"/>
          <w:lang w:val="en-US"/>
        </w:rPr>
        <w:t>Merkmal</w:t>
      </w:r>
      <w:proofErr w:type="spellEnd"/>
      <w:r w:rsidR="00C40B27">
        <w:rPr>
          <w:rFonts w:ascii="Times" w:hAnsi="Times"/>
          <w:lang w:val="en-US"/>
        </w:rPr>
        <w:t xml:space="preserve"> </w:t>
      </w:r>
      <w:proofErr w:type="spellStart"/>
      <w:r w:rsidR="00C40B27">
        <w:rPr>
          <w:rFonts w:ascii="Times" w:hAnsi="Times"/>
          <w:lang w:val="en-US"/>
        </w:rPr>
        <w:t>fuer</w:t>
      </w:r>
      <w:proofErr w:type="spellEnd"/>
      <w:r w:rsidR="00C40B27">
        <w:rPr>
          <w:rFonts w:ascii="Times" w:hAnsi="Times"/>
          <w:lang w:val="en-US"/>
        </w:rPr>
        <w:t xml:space="preserve"> </w:t>
      </w:r>
      <w:proofErr w:type="spellStart"/>
      <w:r w:rsidR="00C40B27">
        <w:rPr>
          <w:rFonts w:ascii="Times" w:hAnsi="Times"/>
          <w:lang w:val="en-US"/>
        </w:rPr>
        <w:t>Unbesorgtheit</w:t>
      </w:r>
      <w:proofErr w:type="spellEnd"/>
      <w:r w:rsidR="00C40B27">
        <w:rPr>
          <w:rFonts w:ascii="Times" w:hAnsi="Times"/>
          <w:lang w:val="en-US"/>
        </w:rPr>
        <w:t xml:space="preserve"> und </w:t>
      </w:r>
      <w:proofErr w:type="spellStart"/>
      <w:r w:rsidR="00C40B27">
        <w:rPr>
          <w:rFonts w:ascii="Times" w:hAnsi="Times"/>
          <w:lang w:val="en-US"/>
        </w:rPr>
        <w:t>Froehlichkeit</w:t>
      </w:r>
      <w:proofErr w:type="spellEnd"/>
      <w:r w:rsidR="00C40B27">
        <w:rPr>
          <w:rFonts w:ascii="Times" w:hAnsi="Times"/>
          <w:lang w:val="en-US"/>
        </w:rPr>
        <w:t xml:space="preserve"> </w:t>
      </w:r>
      <w:proofErr w:type="spellStart"/>
      <w:r w:rsidR="00C40B27">
        <w:rPr>
          <w:rFonts w:ascii="Times" w:hAnsi="Times"/>
          <w:lang w:val="en-US"/>
        </w:rPr>
        <w:t>boccaccesca</w:t>
      </w:r>
      <w:proofErr w:type="spellEnd"/>
      <w:r w:rsidR="00C40B27">
        <w:rPr>
          <w:rFonts w:ascii="Times" w:hAnsi="Times"/>
          <w:lang w:val="en-US"/>
        </w:rPr>
        <w:t xml:space="preserve"> </w:t>
      </w:r>
      <w:proofErr w:type="spellStart"/>
      <w:r w:rsidR="00C40B27">
        <w:rPr>
          <w:rFonts w:ascii="Times" w:hAnsi="Times"/>
          <w:lang w:val="en-US"/>
        </w:rPr>
        <w:t>nicht</w:t>
      </w:r>
      <w:proofErr w:type="spellEnd"/>
      <w:r w:rsidR="00C40B27">
        <w:rPr>
          <w:rFonts w:ascii="Times" w:hAnsi="Times"/>
          <w:lang w:val="en-US"/>
        </w:rPr>
        <w:t xml:space="preserve"> </w:t>
      </w:r>
      <w:proofErr w:type="spellStart"/>
      <w:r w:rsidR="00C40B27">
        <w:rPr>
          <w:rFonts w:ascii="Times" w:hAnsi="Times"/>
          <w:lang w:val="en-US"/>
        </w:rPr>
        <w:t>obszoen</w:t>
      </w:r>
      <w:proofErr w:type="spellEnd"/>
      <w:r w:rsidR="00C40B27">
        <w:rPr>
          <w:rFonts w:ascii="Times" w:hAnsi="Times"/>
          <w:lang w:val="en-US"/>
        </w:rPr>
        <w:t xml:space="preserve"> </w:t>
      </w:r>
      <w:proofErr w:type="spellStart"/>
      <w:r w:rsidR="00C40B27">
        <w:rPr>
          <w:rFonts w:ascii="Times" w:hAnsi="Times"/>
          <w:lang w:val="en-US"/>
        </w:rPr>
        <w:t>wird</w:t>
      </w:r>
      <w:proofErr w:type="spellEnd"/>
      <w:r w:rsidR="00C40B27">
        <w:rPr>
          <w:rFonts w:ascii="Times" w:hAnsi="Times"/>
          <w:lang w:val="en-US"/>
        </w:rPr>
        <w:t xml:space="preserve"> und </w:t>
      </w:r>
      <w:proofErr w:type="spellStart"/>
      <w:r w:rsidR="00C40B27">
        <w:rPr>
          <w:rFonts w:ascii="Times" w:hAnsi="Times"/>
          <w:lang w:val="en-US"/>
        </w:rPr>
        <w:t>damit</w:t>
      </w:r>
      <w:proofErr w:type="spellEnd"/>
      <w:r w:rsidR="00C40B27">
        <w:rPr>
          <w:rFonts w:ascii="Times" w:hAnsi="Times"/>
          <w:lang w:val="en-US"/>
        </w:rPr>
        <w:t xml:space="preserve"> </w:t>
      </w:r>
      <w:proofErr w:type="spellStart"/>
      <w:r w:rsidR="00C40B27">
        <w:rPr>
          <w:rFonts w:ascii="Times" w:hAnsi="Times"/>
          <w:lang w:val="en-US"/>
        </w:rPr>
        <w:t>unvorzeigbar</w:t>
      </w:r>
      <w:proofErr w:type="spellEnd"/>
      <w:r w:rsidR="00C40B27">
        <w:rPr>
          <w:rFonts w:ascii="Times" w:hAnsi="Times"/>
          <w:lang w:val="en-US"/>
        </w:rPr>
        <w:t>.</w:t>
      </w:r>
    </w:p>
    <w:p w14:paraId="3F3C64C1" w14:textId="77777777" w:rsidR="00C40B27" w:rsidRPr="00C40B27" w:rsidRDefault="00C40B27" w:rsidP="00C40B27">
      <w:pPr>
        <w:pStyle w:val="Paragrafoelenco"/>
        <w:rPr>
          <w:rFonts w:ascii="Times" w:hAnsi="Times"/>
          <w:lang w:val="en-US"/>
        </w:rPr>
      </w:pPr>
    </w:p>
    <w:p w14:paraId="0AF2039F" w14:textId="77777777" w:rsidR="00C40B27" w:rsidRPr="00C40B27" w:rsidRDefault="00C40B27" w:rsidP="008F5A3F">
      <w:pPr>
        <w:pStyle w:val="Paragrafoelenco"/>
        <w:numPr>
          <w:ilvl w:val="0"/>
          <w:numId w:val="3"/>
        </w:numPr>
        <w:rPr>
          <w:rFonts w:ascii="Times" w:hAnsi="Times"/>
          <w:lang w:val="en-US"/>
        </w:rPr>
      </w:pPr>
      <w:proofErr w:type="spellStart"/>
      <w:r w:rsidRPr="00C40B27">
        <w:rPr>
          <w:rFonts w:ascii="Times" w:hAnsi="Times"/>
          <w:lang w:val="en-US"/>
        </w:rPr>
        <w:t>Mit</w:t>
      </w:r>
      <w:proofErr w:type="spellEnd"/>
      <w:r w:rsidRPr="00C40B27">
        <w:rPr>
          <w:rFonts w:ascii="Times" w:hAnsi="Times"/>
          <w:lang w:val="en-US"/>
        </w:rPr>
        <w:t xml:space="preserve"> dem Wunsch </w:t>
      </w:r>
      <w:proofErr w:type="spellStart"/>
      <w:r w:rsidRPr="00C40B27">
        <w:rPr>
          <w:rFonts w:ascii="Times" w:hAnsi="Times"/>
          <w:lang w:val="en-US"/>
        </w:rPr>
        <w:t>fuer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weitere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Vorschlaege</w:t>
      </w:r>
      <w:proofErr w:type="spellEnd"/>
      <w:r w:rsidRPr="00C40B27">
        <w:rPr>
          <w:rFonts w:ascii="Times" w:hAnsi="Times"/>
          <w:lang w:val="en-US"/>
        </w:rPr>
        <w:t xml:space="preserve"> und </w:t>
      </w:r>
      <w:proofErr w:type="spellStart"/>
      <w:r w:rsidRPr="00C40B27">
        <w:rPr>
          <w:rFonts w:ascii="Times" w:hAnsi="Times"/>
          <w:lang w:val="en-US"/>
        </w:rPr>
        <w:t>Beobachtungen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seitens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aller</w:t>
      </w:r>
      <w:proofErr w:type="spellEnd"/>
      <w:r w:rsidRPr="00C40B27">
        <w:rPr>
          <w:rFonts w:ascii="Times" w:hAnsi="Times"/>
          <w:lang w:val="en-US"/>
        </w:rPr>
        <w:t xml:space="preserve"> ital. </w:t>
      </w:r>
      <w:proofErr w:type="spellStart"/>
      <w:r w:rsidRPr="00C40B27">
        <w:rPr>
          <w:rFonts w:ascii="Times" w:hAnsi="Times"/>
          <w:lang w:val="en-US"/>
        </w:rPr>
        <w:t>Goliardia</w:t>
      </w:r>
      <w:proofErr w:type="spellEnd"/>
      <w:r w:rsidRPr="00C40B27">
        <w:rPr>
          <w:rFonts w:ascii="Times" w:hAnsi="Times"/>
          <w:lang w:val="en-US"/>
        </w:rPr>
        <w:t xml:space="preserve"> die Interesse an der Zukunft der </w:t>
      </w:r>
      <w:proofErr w:type="spellStart"/>
      <w:r w:rsidRPr="00C40B27">
        <w:rPr>
          <w:rFonts w:ascii="Times" w:hAnsi="Times"/>
          <w:lang w:val="en-US"/>
        </w:rPr>
        <w:t>Goliardia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haben</w:t>
      </w:r>
      <w:proofErr w:type="spellEnd"/>
      <w:r w:rsidRPr="00C40B27">
        <w:rPr>
          <w:rFonts w:ascii="Times" w:hAnsi="Times"/>
          <w:lang w:val="en-US"/>
        </w:rPr>
        <w:t xml:space="preserve">, </w:t>
      </w:r>
      <w:proofErr w:type="spellStart"/>
      <w:r w:rsidRPr="00C40B27">
        <w:rPr>
          <w:rFonts w:ascii="Times" w:hAnsi="Times"/>
          <w:lang w:val="en-US"/>
        </w:rPr>
        <w:t>glauben</w:t>
      </w:r>
      <w:proofErr w:type="spellEnd"/>
      <w:r w:rsidRPr="00C40B27">
        <w:rPr>
          <w:rFonts w:ascii="Times" w:hAnsi="Times"/>
          <w:lang w:val="en-US"/>
        </w:rPr>
        <w:t xml:space="preserve"> die </w:t>
      </w:r>
      <w:proofErr w:type="spellStart"/>
      <w:r w:rsidRPr="00C40B27">
        <w:rPr>
          <w:rFonts w:ascii="Times" w:hAnsi="Times"/>
          <w:lang w:val="en-US"/>
        </w:rPr>
        <w:t>Teilnehmer</w:t>
      </w:r>
      <w:proofErr w:type="spellEnd"/>
      <w:r w:rsidRPr="00C40B27">
        <w:rPr>
          <w:rFonts w:ascii="Times" w:hAnsi="Times"/>
          <w:lang w:val="en-US"/>
        </w:rPr>
        <w:t xml:space="preserve"> der Prima Consulta </w:t>
      </w:r>
      <w:proofErr w:type="spellStart"/>
      <w:r w:rsidRPr="00C40B27">
        <w:rPr>
          <w:rFonts w:ascii="Times" w:hAnsi="Times"/>
          <w:lang w:val="en-US"/>
        </w:rPr>
        <w:t>della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Goliardia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Europea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dass</w:t>
      </w:r>
      <w:proofErr w:type="spellEnd"/>
      <w:r w:rsidRPr="00C40B27">
        <w:rPr>
          <w:rFonts w:ascii="Times" w:hAnsi="Times"/>
          <w:lang w:val="en-US"/>
        </w:rPr>
        <w:t xml:space="preserve"> die </w:t>
      </w:r>
      <w:proofErr w:type="spellStart"/>
      <w:r w:rsidRPr="00C40B27">
        <w:rPr>
          <w:rFonts w:ascii="Times" w:hAnsi="Times"/>
          <w:lang w:val="en-US"/>
        </w:rPr>
        <w:t>vorgeschlagenen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Aenderungen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sowie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weitere</w:t>
      </w:r>
      <w:proofErr w:type="spellEnd"/>
      <w:r w:rsidRPr="00C40B27">
        <w:rPr>
          <w:rFonts w:ascii="Times" w:hAnsi="Times"/>
          <w:lang w:val="en-US"/>
        </w:rPr>
        <w:t xml:space="preserve"> auf </w:t>
      </w:r>
      <w:proofErr w:type="spellStart"/>
      <w:r w:rsidRPr="00C40B27">
        <w:rPr>
          <w:rFonts w:ascii="Times" w:hAnsi="Times"/>
          <w:lang w:val="en-US"/>
        </w:rPr>
        <w:t>gleicher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Gedankenebene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keine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Entartung</w:t>
      </w:r>
      <w:proofErr w:type="spellEnd"/>
      <w:r w:rsidRPr="00C40B27">
        <w:rPr>
          <w:rFonts w:ascii="Times" w:hAnsi="Times"/>
          <w:lang w:val="en-US"/>
        </w:rPr>
        <w:t xml:space="preserve"> der </w:t>
      </w:r>
      <w:proofErr w:type="spellStart"/>
      <w:r w:rsidRPr="00C40B27">
        <w:rPr>
          <w:rFonts w:ascii="Times" w:hAnsi="Times"/>
          <w:lang w:val="en-US"/>
        </w:rPr>
        <w:t>Goliardia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darstellen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sondern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eine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Bereicherung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sind</w:t>
      </w:r>
      <w:proofErr w:type="spellEnd"/>
      <w:r w:rsidRPr="00C40B27">
        <w:rPr>
          <w:rFonts w:ascii="Times" w:hAnsi="Times"/>
          <w:lang w:val="en-US"/>
        </w:rPr>
        <w:t xml:space="preserve"> um </w:t>
      </w:r>
      <w:proofErr w:type="spellStart"/>
      <w:r w:rsidRPr="00C40B27">
        <w:rPr>
          <w:rFonts w:ascii="Times" w:hAnsi="Times"/>
          <w:lang w:val="en-US"/>
        </w:rPr>
        <w:t>junge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Universitaetsstudenten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anzusprechen</w:t>
      </w:r>
      <w:proofErr w:type="spellEnd"/>
      <w:r w:rsidRPr="00C40B27">
        <w:rPr>
          <w:rFonts w:ascii="Times" w:hAnsi="Times"/>
          <w:lang w:val="en-US"/>
        </w:rPr>
        <w:t xml:space="preserve">. Auch </w:t>
      </w:r>
      <w:proofErr w:type="spellStart"/>
      <w:r w:rsidRPr="00C40B27">
        <w:rPr>
          <w:rFonts w:ascii="Times" w:hAnsi="Times"/>
          <w:lang w:val="en-US"/>
        </w:rPr>
        <w:t>waere</w:t>
      </w:r>
      <w:proofErr w:type="spellEnd"/>
      <w:r w:rsidRPr="00C40B27">
        <w:rPr>
          <w:rFonts w:ascii="Times" w:hAnsi="Times"/>
          <w:lang w:val="en-US"/>
        </w:rPr>
        <w:t xml:space="preserve"> es </w:t>
      </w:r>
      <w:proofErr w:type="spellStart"/>
      <w:r w:rsidRPr="00C40B27">
        <w:rPr>
          <w:rFonts w:ascii="Times" w:hAnsi="Times"/>
          <w:lang w:val="en-US"/>
        </w:rPr>
        <w:t>schoen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wenn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eine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zustimmliche</w:t>
      </w:r>
      <w:proofErr w:type="spellEnd"/>
      <w:r w:rsidRPr="00C40B27">
        <w:rPr>
          <w:rFonts w:ascii="Times" w:hAnsi="Times"/>
          <w:lang w:val="en-US"/>
        </w:rPr>
        <w:t xml:space="preserve"> und </w:t>
      </w:r>
      <w:proofErr w:type="spellStart"/>
      <w:r w:rsidRPr="00C40B27">
        <w:rPr>
          <w:rFonts w:ascii="Times" w:hAnsi="Times"/>
          <w:lang w:val="en-US"/>
        </w:rPr>
        <w:t>disponibile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Zivilgesellschaft</w:t>
      </w:r>
      <w:proofErr w:type="spellEnd"/>
      <w:r w:rsidRPr="00C40B27">
        <w:rPr>
          <w:rFonts w:ascii="Times" w:hAnsi="Times"/>
          <w:lang w:val="en-US"/>
        </w:rPr>
        <w:t xml:space="preserve"> die </w:t>
      </w:r>
      <w:proofErr w:type="spellStart"/>
      <w:r w:rsidRPr="00C40B27">
        <w:rPr>
          <w:rFonts w:ascii="Times" w:hAnsi="Times"/>
          <w:lang w:val="en-US"/>
        </w:rPr>
        <w:t>Erben</w:t>
      </w:r>
      <w:proofErr w:type="spellEnd"/>
      <w:r w:rsidRPr="00C40B27">
        <w:rPr>
          <w:rFonts w:ascii="Times" w:hAnsi="Times"/>
          <w:lang w:val="en-US"/>
        </w:rPr>
        <w:t xml:space="preserve"> der </w:t>
      </w:r>
      <w:proofErr w:type="spellStart"/>
      <w:r w:rsidRPr="00C40B27">
        <w:rPr>
          <w:rFonts w:ascii="Times" w:hAnsi="Times"/>
          <w:lang w:val="en-US"/>
        </w:rPr>
        <w:t>clerici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vagantes</w:t>
      </w:r>
      <w:proofErr w:type="spellEnd"/>
      <w:r w:rsidRPr="00C40B27">
        <w:rPr>
          <w:rFonts w:ascii="Times" w:hAnsi="Times"/>
          <w:lang w:val="en-US"/>
        </w:rPr>
        <w:t xml:space="preserve"> des XXI </w:t>
      </w:r>
      <w:proofErr w:type="spellStart"/>
      <w:r w:rsidRPr="00C40B27">
        <w:rPr>
          <w:rFonts w:ascii="Times" w:hAnsi="Times"/>
          <w:lang w:val="en-US"/>
        </w:rPr>
        <w:t>Jhd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mit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Wohlwollen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aufnehmen</w:t>
      </w:r>
      <w:proofErr w:type="spellEnd"/>
      <w:r w:rsidRPr="00C40B27">
        <w:rPr>
          <w:rFonts w:ascii="Times" w:hAnsi="Times"/>
          <w:lang w:val="en-US"/>
        </w:rPr>
        <w:t xml:space="preserve"> </w:t>
      </w:r>
      <w:proofErr w:type="spellStart"/>
      <w:r w:rsidRPr="00C40B27">
        <w:rPr>
          <w:rFonts w:ascii="Times" w:hAnsi="Times"/>
          <w:lang w:val="en-US"/>
        </w:rPr>
        <w:t>moechten</w:t>
      </w:r>
      <w:proofErr w:type="spellEnd"/>
      <w:r w:rsidRPr="00C40B27">
        <w:rPr>
          <w:rFonts w:ascii="Times" w:hAnsi="Times"/>
          <w:lang w:val="en-US"/>
        </w:rPr>
        <w:t>!</w:t>
      </w:r>
    </w:p>
    <w:p w14:paraId="0181A463" w14:textId="0BA02B7C" w:rsidR="00BC6EEF" w:rsidRDefault="00BC6EEF" w:rsidP="008F5A3F">
      <w:pPr>
        <w:rPr>
          <w:rFonts w:ascii="Times" w:hAnsi="Times"/>
          <w:lang w:val="en-US"/>
        </w:rPr>
      </w:pPr>
    </w:p>
    <w:p w14:paraId="658C113A" w14:textId="15C131A9" w:rsidR="00C40B27" w:rsidRDefault="001C2153" w:rsidP="001C2153">
      <w:pPr>
        <w:jc w:val="center"/>
        <w:rPr>
          <w:rFonts w:ascii="Times" w:hAnsi="Times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0" allowOverlap="1" wp14:anchorId="0721FA75" wp14:editId="3A3CBBCC">
            <wp:simplePos x="0" y="0"/>
            <wp:positionH relativeFrom="column">
              <wp:posOffset>601003</wp:posOffset>
            </wp:positionH>
            <wp:positionV relativeFrom="paragraph">
              <wp:posOffset>643890</wp:posOffset>
            </wp:positionV>
            <wp:extent cx="5125720" cy="344805"/>
            <wp:effectExtent l="0" t="0" r="0" b="0"/>
            <wp:wrapTopAndBottom/>
            <wp:docPr id="5" name="Immagine 80" descr="Senza titolo-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0" descr="Senza titolo-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2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76FAB">
        <w:rPr>
          <w:rFonts w:ascii="Old English Five" w:hAnsi="Old English Five" w:cs="Old London"/>
          <w:b/>
          <w:bCs/>
          <w:color w:val="FF0000"/>
          <w:sz w:val="36"/>
          <w:szCs w:val="36"/>
        </w:rPr>
        <w:t>Gaudeamus</w:t>
      </w:r>
      <w:proofErr w:type="spellEnd"/>
      <w:r w:rsidRPr="00876FAB">
        <w:rPr>
          <w:rFonts w:ascii="Old English Five" w:hAnsi="Old English Five" w:cs="Old London"/>
          <w:b/>
          <w:bCs/>
          <w:color w:val="FF0000"/>
          <w:sz w:val="36"/>
          <w:szCs w:val="36"/>
        </w:rPr>
        <w:t xml:space="preserve"> </w:t>
      </w:r>
      <w:proofErr w:type="spellStart"/>
      <w:r w:rsidRPr="00876FAB">
        <w:rPr>
          <w:rFonts w:ascii="Old English Five" w:hAnsi="Old English Five" w:cs="Old London"/>
          <w:b/>
          <w:bCs/>
          <w:color w:val="FF0000"/>
          <w:sz w:val="36"/>
          <w:szCs w:val="36"/>
        </w:rPr>
        <w:t>Igitur</w:t>
      </w:r>
      <w:proofErr w:type="spellEnd"/>
      <w:r w:rsidRPr="00876FAB">
        <w:rPr>
          <w:rFonts w:ascii="Old English Five" w:hAnsi="Old English Five" w:cs="Old London"/>
          <w:b/>
          <w:bCs/>
          <w:color w:val="FF0000"/>
          <w:sz w:val="36"/>
          <w:szCs w:val="36"/>
        </w:rPr>
        <w:t>!</w:t>
      </w:r>
    </w:p>
    <w:p w14:paraId="2AF0A451" w14:textId="6B07652C" w:rsidR="001C2153" w:rsidRDefault="001C2153" w:rsidP="001C2153">
      <w:pPr>
        <w:jc w:val="center"/>
        <w:rPr>
          <w:rFonts w:ascii="Old English Five" w:hAnsi="Old English Five" w:cs="Old London"/>
          <w:b/>
          <w:bCs/>
          <w:color w:val="FF0000"/>
          <w:sz w:val="36"/>
          <w:szCs w:val="36"/>
        </w:rPr>
      </w:pPr>
      <w:r w:rsidRPr="001C2153">
        <w:rPr>
          <w:rFonts w:ascii="Old English Five" w:hAnsi="Old English Five" w:cs="Old London"/>
          <w:b/>
          <w:bCs/>
          <w:color w:val="FF0000"/>
          <w:sz w:val="36"/>
          <w:szCs w:val="36"/>
        </w:rPr>
        <w:t xml:space="preserve"> </w:t>
      </w:r>
    </w:p>
    <w:p w14:paraId="521F2C7F" w14:textId="6CDC788A" w:rsidR="001C2153" w:rsidRPr="00C40B27" w:rsidRDefault="001C2153" w:rsidP="008F5A3F">
      <w:pPr>
        <w:rPr>
          <w:rFonts w:ascii="Times" w:hAnsi="Times"/>
          <w:sz w:val="36"/>
          <w:szCs w:val="36"/>
          <w:lang w:val="en-US"/>
        </w:rPr>
      </w:pPr>
    </w:p>
    <w:sectPr w:rsidR="001C2153" w:rsidRPr="00C40B27" w:rsidSect="00F927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ld English Five">
    <w:altName w:val="Old English Five"/>
    <w:panose1 w:val="02000507020000020004"/>
    <w:charset w:val="00"/>
    <w:family w:val="auto"/>
    <w:pitch w:val="variable"/>
    <w:sig w:usb0="80000003" w:usb1="00000000" w:usb2="00000000" w:usb3="00000000" w:csb0="00000001" w:csb1="00000000"/>
  </w:font>
  <w:font w:name="Old London">
    <w:altName w:val="Old London"/>
    <w:panose1 w:val="00000000000000000000"/>
    <w:charset w:val="00"/>
    <w:family w:val="auto"/>
    <w:notTrueType/>
    <w:pitch w:val="variable"/>
    <w:sig w:usb0="800000AF" w:usb1="400000CA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iplom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jaVu Serif Condensed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D1795"/>
    <w:multiLevelType w:val="hybridMultilevel"/>
    <w:tmpl w:val="04F0D736"/>
    <w:lvl w:ilvl="0" w:tplc="2808281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48EB2EEA"/>
    <w:multiLevelType w:val="hybridMultilevel"/>
    <w:tmpl w:val="C11CE9DC"/>
    <w:lvl w:ilvl="0" w:tplc="0B68D3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6B392D"/>
    <w:multiLevelType w:val="hybridMultilevel"/>
    <w:tmpl w:val="822C6254"/>
    <w:lvl w:ilvl="0" w:tplc="3BBC27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ED"/>
    <w:rsid w:val="000C24CC"/>
    <w:rsid w:val="00190D62"/>
    <w:rsid w:val="001949E8"/>
    <w:rsid w:val="001C2153"/>
    <w:rsid w:val="002654BA"/>
    <w:rsid w:val="00404BB7"/>
    <w:rsid w:val="00583D58"/>
    <w:rsid w:val="007C3A46"/>
    <w:rsid w:val="008161AA"/>
    <w:rsid w:val="00846FAA"/>
    <w:rsid w:val="00851F83"/>
    <w:rsid w:val="008715AE"/>
    <w:rsid w:val="00876FAB"/>
    <w:rsid w:val="008A4B96"/>
    <w:rsid w:val="008F5A3F"/>
    <w:rsid w:val="008F7B32"/>
    <w:rsid w:val="0090718F"/>
    <w:rsid w:val="009E587A"/>
    <w:rsid w:val="00A347E2"/>
    <w:rsid w:val="00A731F8"/>
    <w:rsid w:val="00A950AC"/>
    <w:rsid w:val="00B304E6"/>
    <w:rsid w:val="00B7353F"/>
    <w:rsid w:val="00BC6EEF"/>
    <w:rsid w:val="00BE41D3"/>
    <w:rsid w:val="00C40B27"/>
    <w:rsid w:val="00C67BA0"/>
    <w:rsid w:val="00D834D0"/>
    <w:rsid w:val="00D9151E"/>
    <w:rsid w:val="00DF19DB"/>
    <w:rsid w:val="00F045FD"/>
    <w:rsid w:val="00F06A28"/>
    <w:rsid w:val="00F10F96"/>
    <w:rsid w:val="00F927ED"/>
    <w:rsid w:val="00F97E78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D1F8"/>
  <w15:chartTrackingRefBased/>
  <w15:docId w15:val="{0F52DB64-95E8-5147-8E5B-66F473C7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6EEF"/>
    <w:pPr>
      <w:ind w:left="720"/>
      <w:contextualSpacing/>
    </w:pPr>
  </w:style>
  <w:style w:type="paragraph" w:customStyle="1" w:styleId="Standard">
    <w:name w:val="Standard"/>
    <w:rsid w:val="00851F83"/>
    <w:pPr>
      <w:widowControl w:val="0"/>
      <w:suppressAutoHyphens/>
      <w:autoSpaceDN w:val="0"/>
      <w:ind w:left="0"/>
      <w:jc w:val="left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  <w:style w:type="character" w:customStyle="1" w:styleId="T11">
    <w:name w:val="T11"/>
    <w:rsid w:val="00D8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Lauro Michelotti</cp:lastModifiedBy>
  <cp:revision>2</cp:revision>
  <dcterms:created xsi:type="dcterms:W3CDTF">2021-02-08T08:59:00Z</dcterms:created>
  <dcterms:modified xsi:type="dcterms:W3CDTF">2021-02-08T08:59:00Z</dcterms:modified>
</cp:coreProperties>
</file>